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B4" w:rsidRPr="00E26EB1" w:rsidRDefault="001B13B4" w:rsidP="001B13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0" w:name="_GoBack"/>
      <w:bookmarkEnd w:id="0"/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รูปแบบบทความฉบับสมบูรณ์ (</w:t>
      </w: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</w:rPr>
        <w:t>Full Paper</w:t>
      </w: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2D2CEB" w:rsidRDefault="001B13B4" w:rsidP="00AF20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การประชุมวิชาการ</w:t>
      </w:r>
      <w:r w:rsidR="002D2CE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และนำเสนอผลงานวิชาการ</w:t>
      </w:r>
      <w:r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ระดับชาติ </w:t>
      </w:r>
    </w:p>
    <w:p w:rsidR="008E3AAC" w:rsidRDefault="008E3AAC" w:rsidP="001B13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“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ความรัก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ความตาย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และอำนาจในบริบทสังคมร่วมสมัย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”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:rsidR="001B13B4" w:rsidRPr="00E26EB1" w:rsidRDefault="00053149" w:rsidP="001B13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</w:t>
      </w:r>
      <w:r w:rsidR="008E3AA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อังคาร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8E3AA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4 </w:t>
      </w:r>
      <w:r w:rsidR="008E3AA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มิถุนายน</w:t>
      </w:r>
      <w:r w:rsidR="001B13B4" w:rsidRPr="00E26EB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2562</w:t>
      </w:r>
    </w:p>
    <w:p w:rsidR="001B13B4" w:rsidRPr="00B41137" w:rsidRDefault="008E3AAC" w:rsidP="00B411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ห้อง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23701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 </w:t>
      </w:r>
      <w:r>
        <w:rPr>
          <w:rFonts w:ascii="TH SarabunPSK" w:hAnsi="TH SarabunPSK" w:cs="TH SarabunPSK"/>
          <w:b/>
          <w:bCs/>
          <w:sz w:val="36"/>
          <w:szCs w:val="36"/>
        </w:rPr>
        <w:t>23201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อาคาร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23 </w:t>
      </w:r>
      <w:r w:rsidR="00B41137" w:rsidRPr="00B4113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มหาวิทยาลัยหอการค้าไทย</w:t>
      </w:r>
    </w:p>
    <w:p w:rsidR="00A1773E" w:rsidRPr="00B41137" w:rsidRDefault="00A1773E" w:rsidP="001B13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p w:rsidR="00F25691" w:rsidRPr="00F25691" w:rsidRDefault="00A1773E" w:rsidP="00F25691">
      <w:pPr>
        <w:pStyle w:val="Heading1"/>
        <w:rPr>
          <w:rFonts w:ascii="TH SarabunPSK" w:hAnsi="TH SarabunPSK" w:cs="TH SarabunPSK"/>
        </w:rPr>
      </w:pPr>
      <w:r w:rsidRPr="00543F17">
        <w:rPr>
          <w:rFonts w:ascii="TH SarabunPSK" w:hAnsi="TH SarabunPSK" w:cs="TH SarabunPSK"/>
          <w:cs/>
          <w:lang w:bidi="th-TH"/>
        </w:rPr>
        <w:t>รูปแบบ</w:t>
      </w:r>
      <w:r w:rsidR="00B26CA9">
        <w:rPr>
          <w:rFonts w:ascii="TH SarabunPSK" w:hAnsi="TH SarabunPSK" w:cs="TH SarabunPSK" w:hint="cs"/>
          <w:cs/>
          <w:lang w:bidi="th-TH"/>
        </w:rPr>
        <w:t>การเขียน</w:t>
      </w:r>
      <w:r w:rsidR="00B26CA9">
        <w:rPr>
          <w:rFonts w:ascii="TH SarabunPSK" w:hAnsi="TH SarabunPSK" w:cs="TH SarabunPSK"/>
          <w:cs/>
          <w:lang w:bidi="th-TH"/>
        </w:rPr>
        <w:t>บทความ</w:t>
      </w:r>
      <w:r w:rsidRPr="00543F17">
        <w:rPr>
          <w:rFonts w:ascii="TH SarabunPSK" w:hAnsi="TH SarabunPSK" w:cs="TH SarabunPSK"/>
          <w:rtl/>
          <w:cs/>
          <w:lang w:bidi="th-TH"/>
        </w:rPr>
        <w:t xml:space="preserve"> </w:t>
      </w:r>
    </w:p>
    <w:p w:rsidR="00A1773E" w:rsidRPr="00D66FA0" w:rsidRDefault="00A1773E" w:rsidP="008C2B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>บทความฉบับเต็มควรประกอบด้วย ชื่อบทความ ชื่อและที่อยู่ของผู้เขียนบทความ บทคัดย่อ คำสำคัญ เนื้อหาโดยสมบูรณ์ของบทความ กิตติกรรมประกาศ และเอกสารอ้างอิง โดยในส่วนของเนื้อหาของ</w:t>
      </w:r>
      <w:r w:rsidR="00105659" w:rsidRPr="00D66FA0">
        <w:rPr>
          <w:rFonts w:ascii="TH SarabunPSK" w:hAnsi="TH SarabunPSK" w:cs="TH SarabunPSK" w:hint="cs"/>
          <w:sz w:val="32"/>
          <w:szCs w:val="32"/>
          <w:cs/>
        </w:rPr>
        <w:t>บท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ความ สามารถแบ่งออกเป็นหัวข้อหลัก หัวข้อย่อย และอาจแบ่งถึงหัวข้อย่อยลงมา ทั้งนี้ตัวอักษรทั้งหมดที่ใช้ในการพิมพ์ทุกส่วนให้ใช้ตัวอักษรแบบ </w:t>
      </w:r>
      <w:r w:rsidRPr="00D66FA0">
        <w:rPr>
          <w:rFonts w:ascii="TH SarabunPSK" w:hAnsi="TH SarabunPSK" w:cs="TH SarabunPSK"/>
          <w:sz w:val="32"/>
          <w:szCs w:val="32"/>
        </w:rPr>
        <w:t xml:space="preserve">TH </w:t>
      </w:r>
      <w:r w:rsidRPr="00D66FA0">
        <w:rPr>
          <w:rFonts w:ascii="TH SarabunPSK" w:hAnsi="TH SarabunPSK" w:cs="TH SarabunPSK"/>
          <w:sz w:val="32"/>
          <w:szCs w:val="32"/>
          <w:cs/>
        </w:rPr>
        <w:t>ระยะระหว่างบรรทัดเป็นแบ</w:t>
      </w:r>
      <w:r w:rsidRPr="00D66FA0">
        <w:rPr>
          <w:rFonts w:ascii="TH SarabunPSK" w:hAnsi="TH SarabunPSK" w:cs="TH SarabunPSK" w:hint="cs"/>
          <w:sz w:val="32"/>
          <w:szCs w:val="32"/>
          <w:cs/>
        </w:rPr>
        <w:t>บ</w:t>
      </w:r>
      <w:r w:rsidRPr="00D66FA0">
        <w:rPr>
          <w:rFonts w:ascii="TH SarabunPSK" w:hAnsi="TH SarabunPSK" w:cs="TH SarabunPSK"/>
          <w:sz w:val="32"/>
          <w:szCs w:val="32"/>
          <w:cs/>
        </w:rPr>
        <w:t>บรรทัดเดี่ยว (</w:t>
      </w:r>
      <w:r w:rsidRPr="00D66FA0">
        <w:rPr>
          <w:rFonts w:ascii="TH SarabunPSK" w:hAnsi="TH SarabunPSK" w:cs="TH SarabunPSK"/>
          <w:sz w:val="32"/>
          <w:szCs w:val="32"/>
        </w:rPr>
        <w:t>Single Space</w:t>
      </w:r>
      <w:r w:rsidRPr="00D66FA0">
        <w:rPr>
          <w:rFonts w:ascii="TH SarabunPSK" w:hAnsi="TH SarabunPSK" w:cs="TH SarabunPSK"/>
          <w:sz w:val="32"/>
          <w:szCs w:val="32"/>
          <w:cs/>
        </w:rPr>
        <w:t>) และแต่ละหน้าไม่ต้องมีการเติมหมายเลขหน้า</w:t>
      </w:r>
    </w:p>
    <w:p w:rsidR="00A1773E" w:rsidRPr="00D66FA0" w:rsidRDefault="00A1773E" w:rsidP="00A1773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หัวข้อหลักใช้ตัวอักษร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SarabunPSK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D66FA0">
        <w:rPr>
          <w:rFonts w:ascii="TH SarabunPSK" w:hAnsi="TH SarabunPSK" w:cs="TH SarabunPSK"/>
          <w:sz w:val="32"/>
          <w:szCs w:val="32"/>
        </w:rPr>
        <w:t xml:space="preserve">16 </w:t>
      </w:r>
      <w:r w:rsidRPr="00D66FA0">
        <w:rPr>
          <w:rFonts w:ascii="TH SarabunPSK" w:hAnsi="TH SarabunPSK" w:cs="TH SarabunPSK"/>
          <w:sz w:val="32"/>
          <w:szCs w:val="32"/>
          <w:cs/>
        </w:rPr>
        <w:t>พอยต์ ในรูปแบบตัวหนา  ไม่ต้องมีตัวเลขนำหน้า  ใช้รูปแบบตัวอักษรเดียวกันทั้งภาษาไทยและภาษาอังกฤษ</w:t>
      </w:r>
    </w:p>
    <w:p w:rsidR="00895DBA" w:rsidRPr="00D66FA0" w:rsidRDefault="00A1773E" w:rsidP="0076768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หัวข้อย่อยในแต่ละหัวข้อหลัก  ให้ขึ้นต้นหัวข้อย่อยเป็นตัวเลขอารบิคเริ่มที่ </w:t>
      </w:r>
      <w:r w:rsidRPr="00D66FA0">
        <w:rPr>
          <w:rFonts w:ascii="TH SarabunPSK" w:hAnsi="TH SarabunPSK" w:cs="TH SarabunPSK"/>
          <w:sz w:val="32"/>
          <w:szCs w:val="32"/>
        </w:rPr>
        <w:t xml:space="preserve">1  </w:t>
      </w:r>
      <w:r w:rsidR="00151E02">
        <w:rPr>
          <w:rFonts w:ascii="TH SarabunPSK" w:hAnsi="TH SarabunPSK" w:cs="TH SarabunPSK" w:hint="cs"/>
          <w:sz w:val="32"/>
          <w:szCs w:val="32"/>
          <w:cs/>
        </w:rPr>
        <w:t xml:space="preserve">ทั้งภาษาไทยและภาษาอังกฤษและให้พิมพ์ชิดซ้าย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เมื่อมีการขึ้นต้นหัวข้อหลักใหม่  ให้เริ่มต้นหัวข้อย่อยในหัวข้อหลักนั้นเริ่มต้นด้วย </w:t>
      </w:r>
      <w:r w:rsidRPr="00D66FA0">
        <w:rPr>
          <w:rFonts w:ascii="TH SarabunPSK" w:hAnsi="TH SarabunPSK" w:cs="TH SarabunPSK"/>
          <w:sz w:val="32"/>
          <w:szCs w:val="32"/>
        </w:rPr>
        <w:t xml:space="preserve">1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อีกครั้ง  หัวข้อย่อยใช้ตัวอักษร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SarabunPSK </w:t>
      </w:r>
      <w:r w:rsidRPr="00D66FA0">
        <w:rPr>
          <w:rFonts w:ascii="TH SarabunPSK" w:hAnsi="TH SarabunPSK" w:cs="TH SarabunPSK"/>
          <w:sz w:val="32"/>
          <w:szCs w:val="32"/>
          <w:cs/>
        </w:rPr>
        <w:lastRenderedPageBreak/>
        <w:t xml:space="preserve">ขนาด </w:t>
      </w:r>
      <w:r w:rsidRPr="00D66FA0">
        <w:rPr>
          <w:rFonts w:ascii="TH SarabunPSK" w:hAnsi="TH SarabunPSK" w:cs="TH SarabunPSK"/>
          <w:sz w:val="32"/>
          <w:szCs w:val="32"/>
        </w:rPr>
        <w:t xml:space="preserve">16 </w:t>
      </w:r>
      <w:r w:rsidR="00895DBA">
        <w:rPr>
          <w:rFonts w:ascii="TH SarabunPSK" w:hAnsi="TH SarabunPSK" w:cs="TH SarabunPSK"/>
          <w:sz w:val="32"/>
          <w:szCs w:val="32"/>
          <w:cs/>
        </w:rPr>
        <w:t xml:space="preserve">พอยต์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ในรูปแบบตัวหนา  หัวข้อย่อยอันดับที่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1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จะมีเลขอารบิคกำกับ  เริ่มที่ </w:t>
      </w:r>
      <w:r w:rsidR="00895DBA" w:rsidRPr="00895DBA">
        <w:rPr>
          <w:rFonts w:ascii="TH SarabunPSK" w:hAnsi="TH SarabunPSK" w:cs="TH SarabunPSK"/>
          <w:sz w:val="32"/>
          <w:szCs w:val="32"/>
        </w:rPr>
        <w:t>1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. เมื่อเริ่มหัวข้อหลักใหม่</w:t>
      </w:r>
      <w:r w:rsidR="00BB06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สำหรับหัวข้อย่อยอันดับถัดไป  สมมุติว่าหัวข้อย่อยอันดับที่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1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เป็นเลข </w:t>
      </w:r>
      <w:r w:rsidR="00895DBA" w:rsidRPr="00895DBA">
        <w:rPr>
          <w:rFonts w:ascii="TH SarabunPSK" w:hAnsi="TH SarabunPSK" w:cs="TH SarabunPSK"/>
          <w:sz w:val="32"/>
          <w:szCs w:val="32"/>
        </w:rPr>
        <w:t>2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.  ให้ใช้ตัวเลขในลักษณะ </w:t>
      </w:r>
      <w:r w:rsidR="00895DBA" w:rsidRPr="00895DBA">
        <w:rPr>
          <w:rFonts w:ascii="TH SarabunPSK" w:hAnsi="TH SarabunPSK" w:cs="TH SarabunPSK"/>
          <w:sz w:val="32"/>
          <w:szCs w:val="32"/>
        </w:rPr>
        <w:t>2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.</w:t>
      </w:r>
      <w:r w:rsidR="00895DBA" w:rsidRPr="00895DBA">
        <w:rPr>
          <w:rFonts w:ascii="TH SarabunPSK" w:hAnsi="TH SarabunPSK" w:cs="TH SarabunPSK"/>
          <w:sz w:val="32"/>
          <w:szCs w:val="32"/>
        </w:rPr>
        <w:t>1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. ในการขึ้นต้นหัวข้อย่อยอันดับที่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2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95DBA" w:rsidRPr="00895DBA">
        <w:rPr>
          <w:rFonts w:ascii="TH SarabunPSK" w:hAnsi="TH SarabunPSK" w:cs="TH SarabunPSK"/>
          <w:sz w:val="32"/>
          <w:szCs w:val="32"/>
        </w:rPr>
        <w:t>2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.</w:t>
      </w:r>
      <w:r w:rsidR="00895DBA" w:rsidRPr="00895DBA">
        <w:rPr>
          <w:rFonts w:ascii="TH SarabunPSK" w:hAnsi="TH SarabunPSK" w:cs="TH SarabunPSK"/>
          <w:sz w:val="32"/>
          <w:szCs w:val="32"/>
        </w:rPr>
        <w:t>1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.</w:t>
      </w:r>
      <w:r w:rsidR="00895DBA" w:rsidRPr="00895DBA">
        <w:rPr>
          <w:rFonts w:ascii="TH SarabunPSK" w:hAnsi="TH SarabunPSK" w:cs="TH SarabunPSK"/>
          <w:sz w:val="32"/>
          <w:szCs w:val="32"/>
        </w:rPr>
        <w:t>1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 xml:space="preserve">. ในการขึ้นต้นหัวข้อย่อยอันดับที่ </w:t>
      </w:r>
      <w:r w:rsidR="00895DBA" w:rsidRPr="00895DBA">
        <w:rPr>
          <w:rFonts w:ascii="TH SarabunPSK" w:hAnsi="TH SarabunPSK" w:cs="TH SarabunPSK"/>
          <w:sz w:val="32"/>
          <w:szCs w:val="32"/>
        </w:rPr>
        <w:t xml:space="preserve">3 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เช่นนี้ไปเป็นลำดับ</w:t>
      </w:r>
      <w:r w:rsidR="00944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DBA" w:rsidRPr="00895DBA">
        <w:rPr>
          <w:rFonts w:ascii="TH SarabunPSK" w:hAnsi="TH SarabunPSK" w:cs="TH SarabunPSK"/>
          <w:sz w:val="32"/>
          <w:szCs w:val="32"/>
          <w:cs/>
        </w:rPr>
        <w:t>การขึ้นย่อหน้าใหม่ในหัวข้อย่อย  ไม่ต้องมีการเว้นบรรทัดจากย่อหน้าเดิม</w:t>
      </w:r>
    </w:p>
    <w:p w:rsidR="00A1773E" w:rsidRPr="009D05ED" w:rsidRDefault="00A1773E" w:rsidP="009D05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05ED">
        <w:rPr>
          <w:rFonts w:ascii="TH SarabunPSK" w:hAnsi="TH SarabunPSK" w:cs="TH SarabunPSK"/>
          <w:b/>
          <w:bCs/>
          <w:sz w:val="32"/>
          <w:szCs w:val="32"/>
          <w:cs/>
        </w:rPr>
        <w:t>ขนาดและการตั้งค่าหน้ากระดาษ</w:t>
      </w:r>
    </w:p>
    <w:p w:rsidR="00A1773E" w:rsidRPr="00D66FA0" w:rsidRDefault="00A1773E" w:rsidP="009D05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ขนาดของกระดาษที่ใช้ในการพิมพ์กำหนดให้มีขนาดมาตรฐาน </w:t>
      </w:r>
      <w:r w:rsidRPr="00D66FA0">
        <w:rPr>
          <w:rFonts w:ascii="TH SarabunPSK" w:hAnsi="TH SarabunPSK" w:cs="TH SarabunPSK"/>
          <w:sz w:val="32"/>
          <w:szCs w:val="32"/>
        </w:rPr>
        <w:t xml:space="preserve">A4 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โดยส่วนที่นอกเหนือจากส่วนของชื่อบทความ ชื่อและที่อยู่ของผู้เขียนบทความ บทคัดย่อ และคำสำคัญ ให้พิมพ์ โดยกำหนดการตั้งค่าหน้ากระดาษดังนี้ </w:t>
      </w:r>
    </w:p>
    <w:p w:rsidR="00E36780" w:rsidRPr="00D66FA0" w:rsidRDefault="00E36780" w:rsidP="00EA2B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1773E" w:rsidRPr="00D66FA0" w:rsidRDefault="00A1773E" w:rsidP="00A1773E">
      <w:pPr>
        <w:ind w:left="792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>ริมขอบกระดาษด้านบน</w:t>
      </w:r>
      <w:r w:rsidR="00845DBE" w:rsidRPr="00D66FA0">
        <w:rPr>
          <w:rFonts w:ascii="TH SarabunPSK" w:hAnsi="TH SarabunPSK" w:cs="TH SarabunPSK"/>
          <w:sz w:val="32"/>
          <w:szCs w:val="32"/>
        </w:rPr>
        <w:tab/>
      </w:r>
      <w:r w:rsidR="00845DBE" w:rsidRPr="00D66FA0">
        <w:rPr>
          <w:rFonts w:ascii="TH SarabunPSK" w:hAnsi="TH SarabunPSK" w:cs="TH SarabunPSK"/>
          <w:sz w:val="32"/>
          <w:szCs w:val="32"/>
        </w:rPr>
        <w:tab/>
      </w:r>
      <w:r w:rsidR="004538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45DBE" w:rsidRPr="00D66FA0">
        <w:rPr>
          <w:rFonts w:ascii="TH SarabunPSK" w:hAnsi="TH SarabunPSK" w:cs="TH SarabunPSK"/>
          <w:sz w:val="32"/>
          <w:szCs w:val="32"/>
        </w:rPr>
        <w:t>3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.</w:t>
      </w:r>
      <w:r w:rsidR="00845DBE" w:rsidRPr="00D66FA0">
        <w:rPr>
          <w:rFonts w:ascii="TH SarabunPSK" w:hAnsi="TH SarabunPSK" w:cs="TH SarabunPSK"/>
          <w:sz w:val="32"/>
          <w:szCs w:val="32"/>
        </w:rPr>
        <w:t>0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ซ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ม. </w:t>
      </w:r>
    </w:p>
    <w:p w:rsidR="00A1773E" w:rsidRPr="00D66FA0" w:rsidRDefault="00A1773E" w:rsidP="00A1773E">
      <w:pPr>
        <w:ind w:left="792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ริมขอบกระดาษด้านล่าง  </w:t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Pr="00D66FA0">
        <w:rPr>
          <w:rFonts w:ascii="TH SarabunPSK" w:hAnsi="TH SarabunPSK" w:cs="TH SarabunPSK"/>
          <w:sz w:val="32"/>
          <w:szCs w:val="32"/>
        </w:rPr>
        <w:tab/>
        <w:t>3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.</w:t>
      </w:r>
      <w:r w:rsidRPr="00D66FA0">
        <w:rPr>
          <w:rFonts w:ascii="TH SarabunPSK" w:hAnsi="TH SarabunPSK" w:cs="TH SarabunPSK"/>
          <w:sz w:val="32"/>
          <w:szCs w:val="32"/>
        </w:rPr>
        <w:t xml:space="preserve">5 </w:t>
      </w:r>
      <w:r w:rsidR="00845DBE" w:rsidRPr="00D66FA0">
        <w:rPr>
          <w:rFonts w:ascii="TH SarabunPSK" w:hAnsi="TH SarabunPSK" w:cs="TH SarabunPSK" w:hint="cs"/>
          <w:sz w:val="32"/>
          <w:szCs w:val="32"/>
          <w:cs/>
        </w:rPr>
        <w:t>ซ</w:t>
      </w:r>
      <w:r w:rsidRPr="00D66FA0">
        <w:rPr>
          <w:rFonts w:ascii="TH SarabunPSK" w:hAnsi="TH SarabunPSK" w:cs="TH SarabunPSK"/>
          <w:sz w:val="32"/>
          <w:szCs w:val="32"/>
          <w:cs/>
        </w:rPr>
        <w:t>ม.</w:t>
      </w:r>
    </w:p>
    <w:p w:rsidR="00A1773E" w:rsidRPr="00D66FA0" w:rsidRDefault="00A1773E" w:rsidP="00A1773E">
      <w:pPr>
        <w:ind w:left="792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ริมขอบกระดาษด้านซ้าย </w:t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Pr="00D66FA0">
        <w:rPr>
          <w:rFonts w:ascii="TH SarabunPSK" w:hAnsi="TH SarabunPSK" w:cs="TH SarabunPSK"/>
          <w:sz w:val="32"/>
          <w:szCs w:val="32"/>
        </w:rPr>
        <w:tab/>
        <w:t>3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.</w:t>
      </w:r>
      <w:r w:rsidRPr="00D66FA0">
        <w:rPr>
          <w:rFonts w:ascii="TH SarabunPSK" w:hAnsi="TH SarabunPSK" w:cs="TH SarabunPSK"/>
          <w:sz w:val="32"/>
          <w:szCs w:val="32"/>
        </w:rPr>
        <w:t xml:space="preserve">5 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ซ</w:t>
      </w:r>
      <w:r w:rsidRPr="00D66FA0">
        <w:rPr>
          <w:rFonts w:ascii="TH SarabunPSK" w:hAnsi="TH SarabunPSK" w:cs="TH SarabunPSK"/>
          <w:sz w:val="32"/>
          <w:szCs w:val="32"/>
          <w:cs/>
        </w:rPr>
        <w:t>ม.</w:t>
      </w:r>
    </w:p>
    <w:p w:rsidR="004E5499" w:rsidRPr="00AD6A2D" w:rsidRDefault="00A1773E" w:rsidP="00AD6A2D">
      <w:pPr>
        <w:ind w:left="792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>ริมขอบกระดาษด้านขวา</w:t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Pr="00D66FA0">
        <w:rPr>
          <w:rFonts w:ascii="TH SarabunPSK" w:hAnsi="TH SarabunPSK" w:cs="TH SarabunPSK"/>
          <w:sz w:val="32"/>
          <w:szCs w:val="32"/>
        </w:rPr>
        <w:tab/>
      </w:r>
      <w:r w:rsidR="004538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66FA0">
        <w:rPr>
          <w:rFonts w:ascii="TH SarabunPSK" w:hAnsi="TH SarabunPSK" w:cs="TH SarabunPSK"/>
          <w:sz w:val="32"/>
          <w:szCs w:val="32"/>
        </w:rPr>
        <w:t>3</w:t>
      </w:r>
      <w:r w:rsidR="00845DBE" w:rsidRPr="00D66FA0">
        <w:rPr>
          <w:rFonts w:ascii="TH SarabunPSK" w:hAnsi="TH SarabunPSK" w:cs="TH SarabunPSK"/>
          <w:sz w:val="32"/>
          <w:szCs w:val="32"/>
          <w:cs/>
        </w:rPr>
        <w:t>.</w:t>
      </w:r>
      <w:r w:rsidRPr="00D66FA0">
        <w:rPr>
          <w:rFonts w:ascii="TH SarabunPSK" w:hAnsi="TH SarabunPSK" w:cs="TH SarabunPSK"/>
          <w:sz w:val="32"/>
          <w:szCs w:val="32"/>
        </w:rPr>
        <w:t xml:space="preserve">0 </w:t>
      </w:r>
      <w:r w:rsidR="00845DBE" w:rsidRPr="00D66FA0">
        <w:rPr>
          <w:rFonts w:ascii="TH SarabunPSK" w:hAnsi="TH SarabunPSK" w:cs="TH SarabunPSK" w:hint="cs"/>
          <w:sz w:val="32"/>
          <w:szCs w:val="32"/>
          <w:cs/>
        </w:rPr>
        <w:t>ซ</w:t>
      </w:r>
      <w:r w:rsidRPr="00D66FA0">
        <w:rPr>
          <w:rFonts w:ascii="TH SarabunPSK" w:hAnsi="TH SarabunPSK" w:cs="TH SarabunPSK"/>
          <w:sz w:val="32"/>
          <w:szCs w:val="32"/>
          <w:cs/>
        </w:rPr>
        <w:t>ม.</w:t>
      </w:r>
    </w:p>
    <w:p w:rsidR="00A1773E" w:rsidRPr="00543F17" w:rsidRDefault="00A1773E" w:rsidP="009D05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3F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ประเภทของบทความ </w:t>
      </w:r>
    </w:p>
    <w:p w:rsidR="00A1773E" w:rsidRPr="00D66FA0" w:rsidRDefault="00A1773E" w:rsidP="00AD6A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  <w:r w:rsidR="00C164A7" w:rsidRPr="00D66FA0">
        <w:rPr>
          <w:rFonts w:ascii="TH SarabunPSK" w:hAnsi="TH SarabunPSK" w:cs="TH SarabunPSK" w:hint="cs"/>
          <w:sz w:val="32"/>
          <w:szCs w:val="32"/>
          <w:cs/>
        </w:rPr>
        <w:t>/บทความวิจัยหรือวิทยานิพนธ์</w:t>
      </w:r>
      <w:r w:rsidR="00C164A7" w:rsidRPr="00D66FA0">
        <w:rPr>
          <w:rFonts w:ascii="TH SarabunPSK" w:hAnsi="TH SarabunPSK" w:cs="TH SarabunPSK"/>
          <w:sz w:val="32"/>
          <w:szCs w:val="32"/>
          <w:cs/>
        </w:rPr>
        <w:t xml:space="preserve"> ความยาวของเนื้อหา </w:t>
      </w:r>
      <w:r w:rsidR="000F0F1D" w:rsidRPr="00D66FA0">
        <w:rPr>
          <w:rFonts w:ascii="TH SarabunPSK" w:hAnsi="TH SarabunPSK" w:cs="TH SarabunPSK"/>
          <w:color w:val="000000"/>
          <w:sz w:val="32"/>
          <w:szCs w:val="32"/>
          <w:cs/>
        </w:rPr>
        <w:t>รวมรูปภาพ ตาราง และเอกสารอ้างอิง</w:t>
      </w:r>
      <w:r w:rsidR="00AD6A2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A7920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 w:rsidR="00DF7ADF">
        <w:rPr>
          <w:rFonts w:ascii="TH SarabunPSK" w:hAnsi="TH SarabunPSK" w:cs="TH SarabunPSK" w:hint="cs"/>
          <w:sz w:val="32"/>
          <w:szCs w:val="32"/>
          <w:cs/>
        </w:rPr>
        <w:t xml:space="preserve">ไม่เกิน 15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Pr="00D66FA0">
        <w:rPr>
          <w:rFonts w:ascii="TH SarabunPSK" w:hAnsi="TH SarabunPSK" w:cs="TH SarabunPSK"/>
          <w:sz w:val="32"/>
          <w:szCs w:val="32"/>
        </w:rPr>
        <w:t>A</w:t>
      </w:r>
      <w:r w:rsidRPr="00D66FA0">
        <w:rPr>
          <w:rFonts w:ascii="TH SarabunPSK" w:hAnsi="TH SarabunPSK" w:cs="TH SarabunPSK"/>
          <w:sz w:val="32"/>
          <w:szCs w:val="32"/>
          <w:cs/>
        </w:rPr>
        <w:t>4</w:t>
      </w:r>
    </w:p>
    <w:p w:rsidR="00A1773E" w:rsidRPr="00543F17" w:rsidRDefault="00A1773E" w:rsidP="00A1773E">
      <w:pPr>
        <w:pStyle w:val="Heading1"/>
        <w:rPr>
          <w:rFonts w:ascii="TH SarabunPSK" w:hAnsi="TH SarabunPSK" w:cs="TH SarabunPSK"/>
        </w:rPr>
      </w:pPr>
    </w:p>
    <w:p w:rsidR="00A1773E" w:rsidRPr="00543F17" w:rsidRDefault="00A1773E" w:rsidP="00A1773E">
      <w:pPr>
        <w:pStyle w:val="Heading1"/>
        <w:rPr>
          <w:rFonts w:ascii="TH SarabunPSK" w:hAnsi="TH SarabunPSK" w:cs="TH SarabunPSK"/>
          <w:rtl/>
          <w:cs/>
        </w:rPr>
      </w:pPr>
      <w:r w:rsidRPr="00543F17">
        <w:rPr>
          <w:rFonts w:ascii="TH SarabunPSK" w:hAnsi="TH SarabunPSK" w:cs="TH SarabunPSK"/>
          <w:cs/>
          <w:lang w:bidi="th-TH"/>
        </w:rPr>
        <w:t>ชื่อบทความและรายละเอียดของผู้เขียน</w:t>
      </w:r>
    </w:p>
    <w:p w:rsidR="00A1773E" w:rsidRPr="00033EA6" w:rsidRDefault="00A1773E" w:rsidP="00033E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ในการพิมพ์ชื่อบทความให้พิมพ์ตรงกลางหน้ากระดาษ  ชื่อภาษาไทยใช้ตัวอักษร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SarabunPSK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 18 พอยต์ พิมพ์เป็นตัวหนาทั้งภาษาไทยและภาษาอังกฤษ โดยแต่ละคำในชื่อภาษาอังกฤษให้พิมพ์อักษรตัวแรกเป็นตัวพิมพ์ใหญ่ (ยกเว้น คำนำหน้านาม: </w:t>
      </w:r>
      <w:r w:rsidRPr="00D66FA0">
        <w:rPr>
          <w:rFonts w:ascii="TH SarabunPSK" w:hAnsi="TH SarabunPSK" w:cs="TH SarabunPSK"/>
          <w:sz w:val="32"/>
          <w:szCs w:val="32"/>
        </w:rPr>
        <w:t xml:space="preserve">articles,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คำสันธาน: </w:t>
      </w:r>
      <w:r w:rsidRPr="00D66FA0">
        <w:rPr>
          <w:rFonts w:ascii="TH SarabunPSK" w:hAnsi="TH SarabunPSK" w:cs="TH SarabunPSK"/>
          <w:sz w:val="32"/>
          <w:szCs w:val="32"/>
        </w:rPr>
        <w:t xml:space="preserve">coordinate conjunctions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และ คำบุพบท: </w:t>
      </w:r>
      <w:r w:rsidRPr="00D66FA0">
        <w:rPr>
          <w:rFonts w:ascii="TH SarabunPSK" w:hAnsi="TH SarabunPSK" w:cs="TH SarabunPSK"/>
          <w:sz w:val="32"/>
          <w:szCs w:val="32"/>
        </w:rPr>
        <w:t xml:space="preserve">prepositions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นอกจากคำเหล่านี้จะถูกใช้นำชื่อเรื่อง) </w:t>
      </w:r>
    </w:p>
    <w:p w:rsidR="00A1773E" w:rsidRPr="00543F17" w:rsidRDefault="00A1773E" w:rsidP="00A1773E">
      <w:pPr>
        <w:pStyle w:val="Heading1"/>
        <w:rPr>
          <w:rFonts w:ascii="TH SarabunPSK" w:hAnsi="TH SarabunPSK" w:cs="TH SarabunPSK"/>
        </w:rPr>
      </w:pPr>
      <w:r w:rsidRPr="00543F17">
        <w:rPr>
          <w:rFonts w:ascii="TH SarabunPSK" w:hAnsi="TH SarabunPSK" w:cs="TH SarabunPSK"/>
          <w:cs/>
          <w:lang w:bidi="th-TH"/>
        </w:rPr>
        <w:t>กรณีบทความภาษาอังกฤษ</w:t>
      </w:r>
    </w:p>
    <w:p w:rsidR="00A1773E" w:rsidRPr="00D66FA0" w:rsidRDefault="00A1773E" w:rsidP="00A1773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3F17">
        <w:rPr>
          <w:rFonts w:ascii="TH SarabunPSK" w:hAnsi="TH SarabunPSK" w:cs="TH SarabunPSK"/>
          <w:sz w:val="30"/>
        </w:rPr>
        <w:tab/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ผู้เขียนบทความเป็นภาษาอังกฤษ ให้ใช้ตัวอักษร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SarabunPSK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ทั้งหมดในรูปแบบเดียวกับบทความภาษาไทย  ซึ่งบทความภาษาอังกฤษต้องไม่มีภาษาไทยแทรกอยู่ในบทความ  หากมีการอ้างอิงเอกสารไทย  ก็ต้องแปลงเป็นภาษาอังกฤษให้หมด  </w:t>
      </w:r>
    </w:p>
    <w:p w:rsidR="00A1773E" w:rsidRPr="00543F17" w:rsidRDefault="00A1773E" w:rsidP="00A1773E">
      <w:pPr>
        <w:pStyle w:val="Heading1"/>
        <w:rPr>
          <w:rFonts w:ascii="TH SarabunPSK" w:hAnsi="TH SarabunPSK" w:cs="TH SarabunPSK"/>
        </w:rPr>
      </w:pPr>
      <w:r w:rsidRPr="00543F17">
        <w:rPr>
          <w:rFonts w:ascii="TH SarabunPSK" w:hAnsi="TH SarabunPSK" w:cs="TH SarabunPSK"/>
          <w:cs/>
          <w:lang w:bidi="th-TH"/>
        </w:rPr>
        <w:t>เนื้อหาของบทความ</w:t>
      </w:r>
    </w:p>
    <w:p w:rsidR="00A1773E" w:rsidRPr="00D66FA0" w:rsidRDefault="00A1773E" w:rsidP="00A177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t xml:space="preserve">เนื้อหาบทความต้องพิมพ์ในลักษณะแบบ </w:t>
      </w:r>
      <w:r w:rsidRPr="00D66FA0">
        <w:rPr>
          <w:rFonts w:ascii="TH SarabunPSK" w:hAnsi="TH SarabunPSK" w:cs="TH SarabunPSK"/>
          <w:sz w:val="32"/>
          <w:szCs w:val="32"/>
        </w:rPr>
        <w:t>1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 คอลัมน์ตามขนาดและระยะห่างที่กำหนด  การขึ้นต้นย่อหน้าที่เป็นเฉพาะเนื้อความให้เยื้อง </w:t>
      </w:r>
      <w:r w:rsidRPr="00D66FA0">
        <w:rPr>
          <w:rFonts w:ascii="TH SarabunPSK" w:hAnsi="TH SarabunPSK" w:cs="TH SarabunPSK"/>
          <w:sz w:val="32"/>
          <w:szCs w:val="32"/>
        </w:rPr>
        <w:t xml:space="preserve">1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แทปเสมอ  ตัวอักษรที่ใช้ในเนื้อหาทั้งภาษาไทยและภาษาอังกฤษให้ใช้ตัวอักษร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SarabunPSK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D66FA0" w:rsidRPr="00D66FA0">
        <w:rPr>
          <w:rFonts w:ascii="TH SarabunPSK" w:hAnsi="TH SarabunPSK" w:cs="TH SarabunPSK"/>
          <w:sz w:val="32"/>
          <w:szCs w:val="32"/>
        </w:rPr>
        <w:t>16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 พอยต์  มีการจัดรูปแบบการพิมพ์ให้ชิดขอบทั้ง </w:t>
      </w:r>
      <w:r w:rsidRPr="00D66FA0">
        <w:rPr>
          <w:rFonts w:ascii="TH SarabunPSK" w:hAnsi="TH SarabunPSK" w:cs="TH SarabunPSK"/>
          <w:sz w:val="32"/>
          <w:szCs w:val="32"/>
        </w:rPr>
        <w:t xml:space="preserve">2 </w:t>
      </w:r>
      <w:r w:rsidRPr="00D66FA0">
        <w:rPr>
          <w:rFonts w:ascii="TH SarabunPSK" w:hAnsi="TH SarabunPSK" w:cs="TH SarabunPSK"/>
          <w:sz w:val="32"/>
          <w:szCs w:val="32"/>
          <w:cs/>
        </w:rPr>
        <w:t>ด้าน (</w:t>
      </w:r>
      <w:r w:rsidRPr="00D66FA0">
        <w:rPr>
          <w:rFonts w:ascii="TH SarabunPSK" w:hAnsi="TH SarabunPSK" w:cs="TH SarabunPSK"/>
          <w:sz w:val="32"/>
          <w:szCs w:val="32"/>
        </w:rPr>
        <w:t>Justified</w:t>
      </w:r>
      <w:r w:rsidRPr="00D66FA0">
        <w:rPr>
          <w:rFonts w:ascii="TH SarabunPSK" w:hAnsi="TH SarabunPSK" w:cs="TH SarabunPSK"/>
          <w:sz w:val="32"/>
          <w:szCs w:val="32"/>
          <w:cs/>
        </w:rPr>
        <w:t>)  มีการเว้นบรรทัดระหว่างย่อหน้า (เคาะบรรทัดเมื่อขึ้นย่อหน้าใหม่)</w:t>
      </w:r>
    </w:p>
    <w:p w:rsidR="004409C4" w:rsidRPr="00566395" w:rsidRDefault="00A1773E" w:rsidP="005663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6FA0">
        <w:rPr>
          <w:rFonts w:ascii="TH SarabunPSK" w:hAnsi="TH SarabunPSK" w:cs="TH SarabunPSK"/>
          <w:sz w:val="32"/>
          <w:szCs w:val="32"/>
          <w:cs/>
        </w:rPr>
        <w:lastRenderedPageBreak/>
        <w:t>การเขียนเชิงอรรถ</w:t>
      </w:r>
      <w:r w:rsidR="006F21E5" w:rsidRPr="006F21E5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ของบทความ  ให้ใช้ตัวอักษร </w:t>
      </w:r>
      <w:r w:rsidRPr="00D66FA0">
        <w:rPr>
          <w:rFonts w:ascii="TH SarabunPSK" w:hAnsi="TH SarabunPSK" w:cs="TH SarabunPSK"/>
          <w:sz w:val="32"/>
          <w:szCs w:val="32"/>
        </w:rPr>
        <w:t xml:space="preserve">TH SarabunPSK </w:t>
      </w:r>
      <w:r w:rsidRPr="00D66FA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D66FA0">
        <w:rPr>
          <w:rFonts w:ascii="TH SarabunPSK" w:hAnsi="TH SarabunPSK" w:cs="TH SarabunPSK"/>
          <w:sz w:val="32"/>
          <w:szCs w:val="32"/>
        </w:rPr>
        <w:t xml:space="preserve">12 </w:t>
      </w:r>
      <w:r w:rsidRPr="00D66FA0">
        <w:rPr>
          <w:rFonts w:ascii="TH SarabunPSK" w:hAnsi="TH SarabunPSK" w:cs="TH SarabunPSK"/>
          <w:sz w:val="32"/>
          <w:szCs w:val="32"/>
          <w:cs/>
        </w:rPr>
        <w:t>พอยต์สำหรับทั้งภาษาไทยและภาษาอังกฤษ  การอ้างถึงเชิงอรรถให้ใช้ตัวเลขอารบิคกำกับ</w:t>
      </w:r>
      <w:r w:rsidRPr="00D66FA0">
        <w:rPr>
          <w:rStyle w:val="FootnoteReference"/>
          <w:rFonts w:ascii="TH SarabunPSK" w:hAnsi="TH SarabunPSK" w:cs="TH SarabunPSK"/>
          <w:cs/>
        </w:rPr>
        <w:footnoteReference w:id="1"/>
      </w:r>
    </w:p>
    <w:p w:rsidR="001B13B4" w:rsidRPr="00566395" w:rsidRDefault="001B13B4" w:rsidP="009F0C8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ส่วนประกอบของบทความ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1B13B4" w:rsidRPr="00566395" w:rsidRDefault="001B13B4" w:rsidP="009F0C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ชื่อบทความ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ชื่อ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สกุล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ผู้เขียน</w:t>
      </w:r>
      <w:r w:rsidR="00CD1679" w:rsidRPr="00566395">
        <w:rPr>
          <w:rFonts w:ascii="TH SarabunPSK" w:hAnsi="TH SarabunPSK" w:cs="TH SarabunPSK" w:hint="cs"/>
          <w:color w:val="000000"/>
          <w:sz w:val="32"/>
          <w:szCs w:val="32"/>
          <w:cs/>
        </w:rPr>
        <w:t>บทความ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ทุกท่าน ไม่ต้องระบุ คำนำหน้า ต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แหน่งทางวิชาการ ชั้นยศ</w:t>
      </w:r>
    </w:p>
    <w:p w:rsidR="001B13B4" w:rsidRPr="00566395" w:rsidRDefault="001B13B4" w:rsidP="004A2D39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ตัวเลขยก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ให้เขียนไว้บนท้ายนามสกุล เพื่อระบุต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แหน่ง คณะวิชา หน่วยงานที่สังกัด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E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mail </w:t>
      </w:r>
      <w:r w:rsidR="009F0C8F" w:rsidRPr="00566395">
        <w:rPr>
          <w:rFonts w:ascii="TH SarabunPSK" w:hAnsi="TH SarabunPSK" w:cs="TH SarabunPSK"/>
          <w:color w:val="000000"/>
          <w:sz w:val="32"/>
          <w:szCs w:val="32"/>
          <w:cs/>
        </w:rPr>
        <w:t>และเชื่อมโยงเป็นเชิงอรรถท้าย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หน้าเดียวกัน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บทคัดย่อ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 ควรสั้นตรงประเด็น และเป็นการสรุปผลงานอย่างรัดกุม ครอบคลุมสาระส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คัญของการวิจัย ความยาวไม่เกิน 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1 หน้า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ค</w:t>
      </w:r>
      <w:r w:rsidR="00AC051A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="00AC051A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คัญ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 เป็นการก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หนดค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คัญที่สามารถนาไปใช้เป็นค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สืบค้นในระบบฐานข้อมูล ไม่ควรยาวมากเกินไป และไม่ควรเกิน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C4783B" w:rsidRPr="0056639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ความส</w:t>
      </w:r>
      <w:r w:rsidR="00AC051A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คัญและที่มาของปัญหาวิจัย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เป็นการอธิบายถึงความเป็นมา ความส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คัญและมูลเหตุที่นาไปสู่การวิจัย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วัตถุประสงค์ของการวิจัย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เป็นการอธิบายถึงจุดมุ่งหมายของการวิจัย สอดคล้องกับชื่อเรื่อง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8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เนื้อหาที่เกี่ยวข้อง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(ถ้ามี) เป็นการอ้างอิงแนวคิด ทฤษฎี หรือบทความที่เกี่ยวข้อง หากเป็นงานวิจัยเฉพาะทางควรมีส่วนนี้ เพื่ออธิบายข้อมูลพื้นฐานให้คนทั่วไปสามารถเข้าใจได้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วิธีด</w:t>
      </w:r>
      <w:r w:rsidR="00AC051A"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เนินการวิจัย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เป็นการอธิบายวิธีการด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เนินการวิจัย เครื่องมือ ประชากร กลุ่มตัวอย่าง วิธีเก็บข้อมูล การวิเคราะห์ข้อมูล ควรเสนอรูปแบบและแสดงขั้นตอนอย่างกระชับและชัดเจน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สรุปผลการวิจัย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ควรเสนอผลอย่างชัดเจน น่าสนใจ ตรงประเด็น เป็นผลที่ค้นพบ โดยล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ดับตามหัวข้อที่ศึกษา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11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อภิปรายผล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เป็นการอธิบายสิ่งที่ได้จากการวิจัย อาจเชื่อมโยงความสอดคล้องของทฤ</w:t>
      </w:r>
      <w:r w:rsidR="009F0C8F" w:rsidRPr="00566395">
        <w:rPr>
          <w:rFonts w:ascii="TH SarabunPSK" w:hAnsi="TH SarabunPSK" w:cs="TH SarabunPSK"/>
          <w:color w:val="000000"/>
          <w:sz w:val="32"/>
          <w:szCs w:val="32"/>
          <w:cs/>
        </w:rPr>
        <w:t>ษฎีหรืองานวิจัยที่เกี่ยวข้อง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12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ข้อเสนอแนะ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เป็นการให้ข้อคิดเห็นที่ได้จากการวิจัย การน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ไปใช้ประโยชน์และข้อเสนอแนะต่างๆ</w:t>
      </w:r>
    </w:p>
    <w:p w:rsidR="00BE524F" w:rsidRPr="00566395" w:rsidRDefault="001B13B4" w:rsidP="00BE524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กิตติกรรมประกาศ (ถ้ามี)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เป็นการประกาศเกียรติคุณ แสดงความขอบคุณผู้มีส่วนเกี่ยวข้องในการวิจัย</w:t>
      </w:r>
      <w:r w:rsidR="00353427" w:rsidRPr="0056639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53427" w:rsidRPr="00566395">
        <w:rPr>
          <w:rFonts w:ascii="TH SarabunPSK" w:hAnsi="TH SarabunPSK" w:cs="TH SarabunPSK"/>
          <w:sz w:val="32"/>
          <w:szCs w:val="32"/>
          <w:cs/>
        </w:rPr>
        <w:t>ให้อยู่หลังเนื้อหาหลักของบทความและก่อนเอกสารอ้างอิง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</w:rPr>
        <w:t>14</w:t>
      </w:r>
      <w:r w:rsidRPr="005663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เอกสารอ้างอิง 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ระบุแหล่งอ้างอิงที่ส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คัญ เท่าที่จ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เป็น ต้องตรงกับการอ้างอิงภายในเนื้อหาบทความ</w:t>
      </w:r>
    </w:p>
    <w:p w:rsidR="001B13B4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- อ้างอิงภายในเนื้อหา ใช้ระบบนาม-ปี และหน้า (</w:t>
      </w:r>
      <w:r w:rsidRPr="00566395">
        <w:rPr>
          <w:rFonts w:ascii="TH SarabunPSK" w:hAnsi="TH SarabunPSK" w:cs="TH SarabunPSK"/>
          <w:color w:val="000000"/>
          <w:sz w:val="32"/>
          <w:szCs w:val="32"/>
        </w:rPr>
        <w:t>APA Style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B13B4" w:rsidRPr="00566395" w:rsidRDefault="00AC051A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(ชื่อ-นามสกุลผู้แต่ง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ปีที่พิมพ์: หน้าที่อ้างอิง) และหรือ (ชื่อ-นามสกุลผู้แต่ง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1B13B4" w:rsidRPr="00566395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ปีที่พิมพ์)</w:t>
      </w:r>
    </w:p>
    <w:p w:rsidR="00AC051A" w:rsidRPr="00566395" w:rsidRDefault="001B13B4" w:rsidP="004A2D3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- อ้างอิงท้ายเรื่อง เรียงล</w:t>
      </w:r>
      <w:r w:rsidR="00AC051A" w:rsidRPr="00566395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566395">
        <w:rPr>
          <w:rFonts w:ascii="TH SarabunPSK" w:hAnsi="TH SarabunPSK" w:cs="TH SarabunPSK"/>
          <w:color w:val="000000"/>
          <w:sz w:val="32"/>
          <w:szCs w:val="32"/>
          <w:cs/>
        </w:rPr>
        <w:t>ดับตามตัวอักษร โดยมีวิธีการเขียนอ้างอิงท้ายบทความ</w:t>
      </w:r>
    </w:p>
    <w:p w:rsidR="002C3225" w:rsidRDefault="002C3225" w:rsidP="009F0C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2496" w:rsidRPr="007A6C45" w:rsidRDefault="00B12496" w:rsidP="00CA3AA9">
      <w:pPr>
        <w:rPr>
          <w:rFonts w:ascii="TH SarabunPSK" w:hAnsi="TH SarabunPSK" w:cs="TH SarabunPSK"/>
          <w:b/>
          <w:bCs/>
          <w:color w:val="000000"/>
          <w:kern w:val="36"/>
          <w:sz w:val="32"/>
          <w:szCs w:val="32"/>
          <w:cs/>
        </w:rPr>
      </w:pPr>
      <w:r w:rsidRPr="007A6C45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การตรวจสอบก่อนการส่งบทความ</w:t>
      </w:r>
    </w:p>
    <w:p w:rsidR="00B12496" w:rsidRPr="007A6C45" w:rsidRDefault="00B12496" w:rsidP="00B124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3F17">
        <w:rPr>
          <w:rFonts w:ascii="TH SarabunPSK" w:hAnsi="TH SarabunPSK" w:cs="TH SarabunPSK"/>
          <w:sz w:val="32"/>
          <w:szCs w:val="32"/>
        </w:rPr>
        <w:lastRenderedPageBreak/>
        <w:tab/>
      </w:r>
      <w:r w:rsidRPr="007A6C45">
        <w:rPr>
          <w:rFonts w:ascii="TH SarabunPSK" w:hAnsi="TH SarabunPSK" w:cs="TH SarabunPSK"/>
          <w:sz w:val="32"/>
          <w:szCs w:val="32"/>
          <w:cs/>
        </w:rPr>
        <w:t xml:space="preserve">ผู้ที่ส่งบทความต้องส่งทั้งในรูปแบบของ </w:t>
      </w:r>
      <w:r w:rsidRPr="007A6C45">
        <w:rPr>
          <w:rFonts w:ascii="TH SarabunPSK" w:hAnsi="TH SarabunPSK" w:cs="TH SarabunPSK"/>
          <w:sz w:val="32"/>
          <w:szCs w:val="32"/>
        </w:rPr>
        <w:t>MS Word</w:t>
      </w:r>
      <w:r w:rsidRPr="007A6C45">
        <w:rPr>
          <w:rFonts w:ascii="TH SarabunPSK" w:hAnsi="TH SarabunPSK" w:cs="TH SarabunPSK"/>
          <w:sz w:val="32"/>
          <w:szCs w:val="32"/>
          <w:cs/>
        </w:rPr>
        <w:t xml:space="preserve"> ขอความกรุณาผู้เขียนบทความทำการทดสอบพรินท์บทความจากไฟล์ที่ท่านจะทำการจัดส่งพร้อมตรวจเช็คความสมบูรณ์ของไฟล์ ความสมบูรณ์ของเนื้อหารวมถึงความชัดเจนของตัวหนังสือ รูปภาพ ตาราง และสมการก่อนที่จะส่งไฟล์ให้กับผู้จัดงาน ทั้งนี้จะถือว่าความสมบูรณ์ของบทความเป็นความรับผิดชอบโดยตรงของผู้เขียนบทความและกรรมการขอสงวนสิทธิ์ในการไม่ตอบรับบทความที่ไม่สมบูรณ์ </w:t>
      </w:r>
    </w:p>
    <w:p w:rsidR="00B12496" w:rsidRDefault="00B12496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824D36" w:rsidRDefault="00824D36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2496" w:rsidRDefault="00B12496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2496" w:rsidRDefault="00B12496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B12496" w:rsidRDefault="00B12496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400AE" w:rsidRDefault="007400AE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400AE" w:rsidRDefault="007400AE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2C32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992560" w:rsidRDefault="00992560" w:rsidP="00A009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D258FC" w:rsidRPr="00B41137" w:rsidRDefault="00D258FC" w:rsidP="00824D36">
      <w:pPr>
        <w:pStyle w:val="Default"/>
        <w:jc w:val="center"/>
        <w:rPr>
          <w:b/>
          <w:bCs/>
          <w:sz w:val="48"/>
          <w:szCs w:val="48"/>
        </w:rPr>
      </w:pPr>
      <w:r w:rsidRPr="00B41137">
        <w:rPr>
          <w:sz w:val="48"/>
          <w:szCs w:val="48"/>
          <w:cs/>
        </w:rPr>
        <w:lastRenderedPageBreak/>
        <w:t>ตัวอย่าง</w:t>
      </w:r>
    </w:p>
    <w:p w:rsidR="00824D36" w:rsidRDefault="00824D36" w:rsidP="00824D36">
      <w:pPr>
        <w:pStyle w:val="Default"/>
        <w:jc w:val="center"/>
        <w:rPr>
          <w:rFonts w:ascii="PSL-KandaModernBold" w:eastAsia="PSL-KandaModernBold" w:cs="PSL-KandaModernBold"/>
          <w:b/>
          <w:bCs/>
          <w:sz w:val="44"/>
          <w:szCs w:val="44"/>
        </w:rPr>
      </w:pPr>
      <w:r>
        <w:rPr>
          <w:rFonts w:hint="cs"/>
          <w:b/>
          <w:bCs/>
          <w:sz w:val="36"/>
          <w:szCs w:val="36"/>
          <w:cs/>
        </w:rPr>
        <w:t>ปัจจัยที่กำหนดอัตราแลกเปลี่ยนระหว่างเงินบาทกับเงินเยน</w:t>
      </w:r>
      <w:r>
        <w:rPr>
          <w:b/>
          <w:bCs/>
          <w:sz w:val="36"/>
          <w:szCs w:val="36"/>
          <w:cs/>
        </w:rPr>
        <w:t xml:space="preserve">: </w:t>
      </w:r>
      <w:r w:rsidRPr="00824D36">
        <w:rPr>
          <w:rFonts w:eastAsia="PSL-KandaModernBold"/>
          <w:b/>
          <w:bCs/>
          <w:sz w:val="36"/>
          <w:szCs w:val="36"/>
        </w:rPr>
        <w:t>Cointegration and Vector Error Correction Model</w:t>
      </w:r>
    </w:p>
    <w:p w:rsidR="00824D36" w:rsidRPr="001279AC" w:rsidRDefault="00824D36" w:rsidP="001279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PSL-KandaModernBold" w:hAnsi="TH SarabunPSK" w:cs="TH SarabunPSK"/>
          <w:b/>
          <w:bCs/>
          <w:sz w:val="36"/>
          <w:szCs w:val="36"/>
        </w:rPr>
      </w:pPr>
      <w:r w:rsidRPr="00824D36">
        <w:rPr>
          <w:rFonts w:ascii="TH SarabunPSK" w:eastAsia="PSL-KandaModernBold" w:hAnsi="TH SarabunPSK" w:cs="TH SarabunPSK"/>
          <w:b/>
          <w:bCs/>
          <w:sz w:val="36"/>
          <w:szCs w:val="36"/>
        </w:rPr>
        <w:t>The Determination of Exchange Rate in Baht per Yen</w:t>
      </w:r>
      <w:r w:rsidRPr="00824D36">
        <w:rPr>
          <w:rFonts w:ascii="TH SarabunPSK" w:eastAsia="PSL-KandaModernBold" w:hAnsi="TH SarabunPSK" w:cs="TH SarabunPSK"/>
          <w:b/>
          <w:bCs/>
          <w:sz w:val="36"/>
          <w:szCs w:val="36"/>
          <w:cs/>
        </w:rPr>
        <w:t>:</w:t>
      </w:r>
      <w:r w:rsidR="001279AC">
        <w:rPr>
          <w:rFonts w:ascii="TH SarabunPSK" w:eastAsia="PSL-KandaModernBold" w:hAnsi="TH SarabunPSK" w:cs="TH SarabunPSK"/>
          <w:b/>
          <w:bCs/>
          <w:sz w:val="36"/>
          <w:szCs w:val="36"/>
          <w:cs/>
        </w:rPr>
        <w:t xml:space="preserve"> </w:t>
      </w:r>
      <w:r w:rsidRPr="00824D36">
        <w:rPr>
          <w:rFonts w:ascii="TH SarabunPSK" w:eastAsia="PSL-KandaModernBold" w:hAnsi="TH SarabunPSK" w:cs="TH SarabunPSK"/>
          <w:b/>
          <w:bCs/>
          <w:sz w:val="36"/>
          <w:szCs w:val="36"/>
        </w:rPr>
        <w:t>Cointegration and Vector Error Correction Model</w:t>
      </w:r>
    </w:p>
    <w:p w:rsidR="00D258FC" w:rsidRDefault="00D258FC" w:rsidP="00824D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D258FC" w:rsidRDefault="00D258FC" w:rsidP="00824D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50FFE">
        <w:rPr>
          <w:rFonts w:ascii="TH SarabunPSK" w:hAnsi="TH SarabunPSK" w:cs="TH SarabunPSK"/>
          <w:sz w:val="32"/>
          <w:szCs w:val="32"/>
          <w:cs/>
        </w:rPr>
        <w:t>ภูมิฐาน รังคกูลนุวัฒน์</w:t>
      </w:r>
      <w:r w:rsidRPr="00A50FFE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A50FFE">
        <w:rPr>
          <w:rFonts w:ascii="TH SarabunPSK" w:hAnsi="TH SarabunPSK" w:cs="TH SarabunPSK"/>
          <w:sz w:val="32"/>
          <w:szCs w:val="32"/>
        </w:rPr>
        <w:t xml:space="preserve">, </w:t>
      </w:r>
      <w:r w:rsidRPr="00A50FFE">
        <w:rPr>
          <w:rFonts w:ascii="TH SarabunPSK" w:hAnsi="TH SarabunPSK" w:cs="TH SarabunPSK"/>
          <w:sz w:val="32"/>
          <w:szCs w:val="32"/>
          <w:cs/>
        </w:rPr>
        <w:t>นิรมล สุดคนึง</w:t>
      </w:r>
      <w:r w:rsidR="007400AE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DA7F9F" w:rsidRPr="00DA7F9F" w:rsidRDefault="00DA7F9F" w:rsidP="00824D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A7F9F">
        <w:rPr>
          <w:rFonts w:ascii="TH SarabunPSK" w:hAnsi="TH SarabunPSK" w:cs="TH SarabunPSK"/>
          <w:color w:val="000000"/>
          <w:sz w:val="32"/>
          <w:szCs w:val="32"/>
        </w:rPr>
        <w:t>Poomthan Rangkakulnuwat</w:t>
      </w:r>
      <w:r w:rsidRPr="00DA7F9F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>, Niramol Sudkha</w:t>
      </w:r>
      <w:r w:rsidRPr="00DA7F9F">
        <w:rPr>
          <w:rFonts w:ascii="TH SarabunPSK" w:hAnsi="TH SarabunPSK" w:cs="TH SarabunPSK"/>
          <w:color w:val="000000"/>
          <w:sz w:val="32"/>
          <w:szCs w:val="32"/>
        </w:rPr>
        <w:t>nung</w:t>
      </w:r>
      <w:r w:rsidRPr="00DA7F9F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2</w:t>
      </w:r>
    </w:p>
    <w:p w:rsidR="00E6233D" w:rsidRDefault="00E6233D" w:rsidP="00824D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1B0558" w:rsidRDefault="001B0558" w:rsidP="00824D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A608AF" w:rsidRPr="00641E4D" w:rsidRDefault="00A608AF" w:rsidP="00A608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B58">
        <w:rPr>
          <w:rFonts w:ascii="TH SarabunPSK" w:hAnsi="TH SarabunPSK" w:cs="TH SarabunPSK"/>
          <w:sz w:val="32"/>
          <w:szCs w:val="32"/>
        </w:rPr>
        <w:tab/>
      </w:r>
      <w:r w:rsidR="001000C8" w:rsidRPr="00641E4D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 ควรสั้นตรงประเด็น และเป็นการสรุปผลงานอย่างรัดกุม ครอบคลุมสาระสำคัญของการวิจัย ความยาวไม่เกิน 1 หน้า</w:t>
      </w:r>
    </w:p>
    <w:p w:rsidR="00A608AF" w:rsidRPr="00B21B58" w:rsidRDefault="00A608AF" w:rsidP="00A608A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</w:p>
    <w:p w:rsidR="00A608AF" w:rsidRPr="00043272" w:rsidRDefault="00A608AF" w:rsidP="00A608AF">
      <w:pPr>
        <w:rPr>
          <w:rFonts w:ascii="TH SarabunPSK" w:hAnsi="TH SarabunPSK" w:cs="TH SarabunPSK"/>
          <w:sz w:val="32"/>
          <w:szCs w:val="32"/>
          <w:cs/>
        </w:rPr>
      </w:pPr>
      <w:r w:rsidRPr="00B21B58">
        <w:rPr>
          <w:rFonts w:ascii="TH SarabunPSK" w:hAnsi="TH SarabunPSK" w:cs="TH SarabunPSK"/>
          <w:sz w:val="32"/>
          <w:szCs w:val="32"/>
        </w:rPr>
        <w:tab/>
      </w:r>
      <w:r w:rsidR="001000C8" w:rsidRPr="00043272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 เป็นการกำหนดคำสำคัญที่สามารถนาไปใช้เป็นคำสืบค้นในระบบฐานข้อมูล ไม่ควรยาวมากเกินไป และไม่ควรเกิน</w:t>
      </w:r>
      <w:r w:rsidR="001000C8" w:rsidRPr="00043272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="001000C8" w:rsidRPr="0004327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000C8" w:rsidRPr="00043272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="001000C8" w:rsidRPr="00043272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1000C8" w:rsidRPr="0004327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A608AF" w:rsidRPr="00B21B58" w:rsidRDefault="00A608AF" w:rsidP="00A608AF">
      <w:pPr>
        <w:rPr>
          <w:rFonts w:ascii="TH SarabunPSK" w:hAnsi="TH SarabunPSK" w:cs="TH SarabunPSK"/>
          <w:sz w:val="32"/>
          <w:szCs w:val="32"/>
          <w:cs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A608AF" w:rsidRPr="00043272" w:rsidRDefault="00A608AF" w:rsidP="00A608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B58">
        <w:rPr>
          <w:rFonts w:ascii="TH SarabunPSK" w:hAnsi="TH SarabunPSK" w:cs="TH SarabunPSK"/>
          <w:sz w:val="32"/>
          <w:szCs w:val="32"/>
        </w:rPr>
        <w:tab/>
      </w:r>
      <w:r w:rsidR="00E1048F" w:rsidRPr="00043272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 เป็นการกำหนดคำสำคัญที่สามารถนาไปใช้เป็นคำสืบค้นในระบบฐานข้อมูล ไม่ควรยาวมากเกินไป และไม่ควรเกิน</w:t>
      </w:r>
      <w:r w:rsidR="00E1048F" w:rsidRPr="00043272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="00E1048F" w:rsidRPr="0004327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E1048F" w:rsidRPr="00043272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="00E1048F" w:rsidRPr="00043272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E1048F" w:rsidRPr="0004327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A608AF" w:rsidRDefault="00A608AF" w:rsidP="00A608AF">
      <w:pPr>
        <w:rPr>
          <w:rFonts w:ascii="TH SarabunPSK" w:hAnsi="TH SarabunPSK" w:cs="TH SarabunPSK"/>
          <w:sz w:val="32"/>
          <w:szCs w:val="32"/>
        </w:rPr>
      </w:pPr>
    </w:p>
    <w:p w:rsidR="005A6EFE" w:rsidRDefault="005A6EFE" w:rsidP="00A608AF">
      <w:pPr>
        <w:rPr>
          <w:rFonts w:ascii="TH SarabunPSK" w:hAnsi="TH SarabunPSK" w:cs="TH SarabunPSK"/>
          <w:sz w:val="32"/>
          <w:szCs w:val="32"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</w:rPr>
        <w:t xml:space="preserve">Keywords </w:t>
      </w:r>
    </w:p>
    <w:p w:rsidR="00A608AF" w:rsidRDefault="00A608AF" w:rsidP="00A608AF">
      <w:pPr>
        <w:rPr>
          <w:rFonts w:ascii="TH SarabunPSK" w:hAnsi="TH SarabunPSK" w:cs="TH SarabunPSK"/>
          <w:sz w:val="32"/>
          <w:szCs w:val="32"/>
        </w:rPr>
      </w:pPr>
      <w:r w:rsidRPr="00B21B58">
        <w:rPr>
          <w:rFonts w:ascii="TH SarabunPSK" w:hAnsi="TH SarabunPSK" w:cs="TH SarabunPSK"/>
          <w:sz w:val="32"/>
          <w:szCs w:val="32"/>
        </w:rPr>
        <w:tab/>
      </w:r>
      <w:r w:rsidR="000F51F6" w:rsidRPr="00043272">
        <w:rPr>
          <w:rFonts w:ascii="TH SarabunPSK" w:hAnsi="TH SarabunPSK" w:cs="TH SarabunPSK"/>
          <w:color w:val="000000"/>
          <w:sz w:val="32"/>
          <w:szCs w:val="32"/>
          <w:cs/>
        </w:rPr>
        <w:t>ภาษาไทยและภาษาอังกฤษ เป็นการกำหนดคำสำคัญที่สามารถนาไปใช้เป็นคำสืบค้นในระบบฐานข้อมูล ไม่ควรยาวมากเกินไป และไม่ควรเกิน</w:t>
      </w:r>
      <w:r w:rsidR="000F51F6" w:rsidRPr="00043272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="000F51F6" w:rsidRPr="0004327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0F51F6" w:rsidRPr="00043272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="000F51F6" w:rsidRPr="00043272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0F51F6" w:rsidRPr="0004327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</w:p>
    <w:p w:rsidR="00043272" w:rsidRPr="00043272" w:rsidRDefault="00043272" w:rsidP="00A608AF">
      <w:pPr>
        <w:rPr>
          <w:rFonts w:ascii="TH SarabunPSK" w:hAnsi="TH SarabunPSK" w:cs="TH SarabunPSK"/>
          <w:sz w:val="32"/>
          <w:szCs w:val="32"/>
        </w:rPr>
      </w:pPr>
    </w:p>
    <w:p w:rsidR="00A608AF" w:rsidRPr="00B21B58" w:rsidRDefault="008E6F1D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ความสำคัญและที่มาของปัญหาวิจัย</w:t>
      </w:r>
    </w:p>
    <w:p w:rsidR="00A608AF" w:rsidRPr="00043272" w:rsidRDefault="008E6F1D" w:rsidP="008E6F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เป็นการอธิบายถึงความเป็นมา ความสำคัญและมูลเหตุที่นำไปสู่การวิจัย</w:t>
      </w:r>
    </w:p>
    <w:p w:rsidR="00853461" w:rsidRPr="00047D0C" w:rsidRDefault="00853461" w:rsidP="008E6F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A608AF" w:rsidRPr="00043272" w:rsidRDefault="00C61064" w:rsidP="00C61064">
      <w:pPr>
        <w:ind w:firstLine="720"/>
        <w:rPr>
          <w:rFonts w:ascii="TH SarabunPSK" w:hAnsi="TH SarabunPSK" w:cs="TH SarabunPSK"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เป็นการอธิบายถึงจุดมุ่งหมายของการวิจัย สอดคล้องกับชื่อเรื่อง</w:t>
      </w:r>
    </w:p>
    <w:p w:rsidR="00C61064" w:rsidRPr="00047D0C" w:rsidRDefault="00C61064" w:rsidP="00C6106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608AF" w:rsidRPr="00B21B58" w:rsidRDefault="00C61064" w:rsidP="00A608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เนื้อหาที่เกี่ยวข้อง (ถ้ามี)</w:t>
      </w:r>
    </w:p>
    <w:p w:rsidR="00C61064" w:rsidRPr="00043272" w:rsidRDefault="00C61064" w:rsidP="00C610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เป็นการอ้างอิงแนวคิด ทฤษฎี หรือบทความที่เกี่ยวข้อง หากเป็นงานวิจัยเฉพาะทางควรมีส่วนนี้ เพื่ออธิบายข้อมูลพื้นฐานให้คนทั่วไปสามารถเข้าใจได้</w:t>
      </w:r>
    </w:p>
    <w:p w:rsidR="00C61064" w:rsidRDefault="00C61064" w:rsidP="00C610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C6106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21B58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</w:t>
      </w:r>
    </w:p>
    <w:p w:rsidR="00A608AF" w:rsidRPr="00043272" w:rsidRDefault="00C61064" w:rsidP="00C61064">
      <w:pPr>
        <w:ind w:firstLine="720"/>
        <w:rPr>
          <w:rFonts w:ascii="TH SarabunPSK" w:hAnsi="TH SarabunPSK" w:cs="TH SarabunPSK"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เป็นการอธิบายวิธีการดำเนินการวิจัย เครื่องมือ ประชากร กลุ่มตัวอย่าง วิธีเก็บข้อมูล การวิเคราะห์ข้อมูล ควรเสนอรูปแบบและแสดงขั้นตอนอย่างกระชับและชัดเจน</w:t>
      </w:r>
    </w:p>
    <w:p w:rsidR="00C61064" w:rsidRPr="00B21B58" w:rsidRDefault="00C61064" w:rsidP="00C61064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A608AF" w:rsidRPr="00B21B58" w:rsidRDefault="00C61064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A608AF" w:rsidRPr="00B21B5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ผลการวิจัย </w:t>
      </w:r>
    </w:p>
    <w:p w:rsidR="00A608AF" w:rsidRPr="00043272" w:rsidRDefault="00C61064" w:rsidP="00C610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ควรเสนอผลอย่างชัดเจน น่าสนใจ ตรงประเด็น เป็นผลที่ค้นพบ โดยลำดับตามหัวข้อที่ศึกษา</w:t>
      </w:r>
    </w:p>
    <w:p w:rsidR="00F3437E" w:rsidRDefault="00F3437E" w:rsidP="00C610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43272" w:rsidRPr="00B21B58" w:rsidRDefault="00043272" w:rsidP="00C610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608AF" w:rsidRPr="00B21B58" w:rsidRDefault="00F3437E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A608AF" w:rsidRPr="00043272" w:rsidRDefault="006547D4" w:rsidP="00A608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เป็นการอธิบายสิ่งที่ได้จากการวิจัย อาจเชื่อมโยงความสอดคล้องของทฤษฎีหรืองานวิจัยที่เกี่ยวข้อง</w:t>
      </w:r>
    </w:p>
    <w:p w:rsidR="004E5D5A" w:rsidRPr="0017411C" w:rsidRDefault="004E5D5A" w:rsidP="00A608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08AF" w:rsidRPr="00B21B58" w:rsidRDefault="00A608AF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 w:rsidRPr="00B21B5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</w:p>
    <w:p w:rsidR="00A608AF" w:rsidRPr="00043272" w:rsidRDefault="004E5D5A" w:rsidP="004E5D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เป็นการอธิบายสิ่งที่ได้จากการวิจัย อาจเชื่อมโยงความสอดคล้องของทฤษฎีหรืองานวิจัยที่เกี่ยวข้อง</w:t>
      </w:r>
    </w:p>
    <w:p w:rsidR="004E5D5A" w:rsidRDefault="004E5D5A" w:rsidP="004E5D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608AF" w:rsidRPr="00B21B58" w:rsidRDefault="004E5D5A" w:rsidP="00A608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 (ถ้ามี)</w:t>
      </w:r>
    </w:p>
    <w:p w:rsidR="00A608AF" w:rsidRDefault="00A608AF" w:rsidP="00A608AF">
      <w:pPr>
        <w:pStyle w:val="a"/>
        <w:rPr>
          <w:rFonts w:ascii="TH SarabunPSK" w:hAnsi="TH SarabunPSK" w:cs="TH SarabunPSK"/>
          <w:b w:val="0"/>
          <w:bCs w:val="0"/>
        </w:rPr>
      </w:pPr>
      <w:r w:rsidRPr="00B21B58">
        <w:rPr>
          <w:rFonts w:ascii="TH SarabunPSK" w:hAnsi="TH SarabunPSK" w:cs="TH SarabunPSK"/>
          <w:b w:val="0"/>
          <w:bCs w:val="0"/>
          <w:cs/>
        </w:rPr>
        <w:tab/>
      </w:r>
      <w:r w:rsidR="004E5D5A" w:rsidRPr="00043272">
        <w:rPr>
          <w:rFonts w:ascii="TH SarabunPSK" w:hAnsi="TH SarabunPSK" w:cs="TH SarabunPSK"/>
          <w:b w:val="0"/>
          <w:bCs w:val="0"/>
          <w:color w:val="000000"/>
          <w:cs/>
        </w:rPr>
        <w:t xml:space="preserve">เป็นการประกาศเกียรติคุณ แสดงความขอบคุณผู้มีส่วนเกี่ยวข้องในการวิจัย </w:t>
      </w:r>
      <w:r w:rsidR="004E5D5A" w:rsidRPr="00043272">
        <w:rPr>
          <w:rFonts w:ascii="TH SarabunPSK" w:hAnsi="TH SarabunPSK" w:cs="TH SarabunPSK"/>
          <w:b w:val="0"/>
          <w:bCs w:val="0"/>
          <w:cs/>
        </w:rPr>
        <w:t>ให้อยู่หลังเนื้อหาหลักของบทความและก่อนเอกสารอ้างอิง</w:t>
      </w:r>
    </w:p>
    <w:p w:rsidR="00043272" w:rsidRPr="00043272" w:rsidRDefault="00043272" w:rsidP="00A608AF">
      <w:pPr>
        <w:pStyle w:val="a"/>
        <w:rPr>
          <w:rFonts w:ascii="TH SarabunPSK" w:hAnsi="TH SarabunPSK" w:cs="TH SarabunPSK"/>
          <w:b w:val="0"/>
          <w:bCs w:val="0"/>
        </w:rPr>
      </w:pPr>
    </w:p>
    <w:p w:rsidR="004E5D5A" w:rsidRDefault="004E5D5A" w:rsidP="004E5D5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A608AF" w:rsidRDefault="00373143" w:rsidP="0012715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3272">
        <w:rPr>
          <w:rFonts w:ascii="TH SarabunPSK" w:hAnsi="TH SarabunPSK" w:cs="TH SarabunPSK"/>
          <w:color w:val="000000"/>
          <w:sz w:val="32"/>
          <w:szCs w:val="32"/>
          <w:cs/>
        </w:rPr>
        <w:t>ระบุแหล่งอ้างอิงที่สำคัญ เท่าที่จำเป็น ต้องตรงกับการอ้างอิงภายในเนื้อหาบทความ</w:t>
      </w:r>
    </w:p>
    <w:p w:rsidR="00355B97" w:rsidRPr="001C751D" w:rsidRDefault="0051198A" w:rsidP="0051198A">
      <w:pPr>
        <w:pStyle w:val="Default"/>
        <w:rPr>
          <w:b/>
          <w:bCs/>
          <w:sz w:val="32"/>
          <w:szCs w:val="32"/>
        </w:rPr>
      </w:pPr>
      <w:r w:rsidRPr="0070259E">
        <w:rPr>
          <w:b/>
          <w:bCs/>
          <w:sz w:val="32"/>
          <w:szCs w:val="32"/>
          <w:cs/>
        </w:rPr>
        <w:t xml:space="preserve">ตัวอย่างการอ้างอิงท้ายบทความ </w:t>
      </w:r>
      <w:r w:rsidR="001C751D">
        <w:rPr>
          <w:b/>
          <w:bCs/>
          <w:sz w:val="32"/>
          <w:szCs w:val="32"/>
          <w:cs/>
        </w:rPr>
        <w:t>(</w:t>
      </w:r>
      <w:r w:rsidR="001C751D">
        <w:rPr>
          <w:rFonts w:hint="cs"/>
          <w:b/>
          <w:bCs/>
          <w:sz w:val="32"/>
          <w:szCs w:val="32"/>
          <w:cs/>
        </w:rPr>
        <w:t>บรรณานุกรม</w:t>
      </w:r>
      <w:r w:rsidR="001C751D">
        <w:rPr>
          <w:b/>
          <w:bCs/>
          <w:sz w:val="32"/>
          <w:szCs w:val="32"/>
          <w:cs/>
        </w:rPr>
        <w:t>)</w:t>
      </w:r>
    </w:p>
    <w:p w:rsidR="004851AB" w:rsidRPr="00EF2EFE" w:rsidRDefault="00EF2EFE" w:rsidP="0051198A">
      <w:pPr>
        <w:pStyle w:val="Default"/>
        <w:rPr>
          <w:rStyle w:val="Hyperlink"/>
          <w:rFonts w:ascii="Browallia New" w:hAnsi="Browallia New" w:cs="Browallia New"/>
          <w:color w:val="auto"/>
          <w:sz w:val="32"/>
          <w:szCs w:val="32"/>
          <w:u w:val="none"/>
        </w:rPr>
      </w:pPr>
      <w:r w:rsidRPr="00EF2EFE">
        <w:rPr>
          <w:rStyle w:val="Hyperlink"/>
          <w:rFonts w:ascii="Browallia New" w:hAnsi="Browallia New" w:cs="Browallia New" w:hint="cs"/>
          <w:color w:val="auto"/>
          <w:sz w:val="32"/>
          <w:szCs w:val="32"/>
          <w:u w:val="none"/>
          <w:cs/>
        </w:rPr>
        <w:t>มีรูปแบบแตกต่างกันตามประเภทของเอกสาร  ดังนี้</w:t>
      </w:r>
    </w:p>
    <w:tbl>
      <w:tblPr>
        <w:tblStyle w:val="TableGrid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8159"/>
      </w:tblGrid>
      <w:tr w:rsidR="001C751D" w:rsidRPr="006978DF" w:rsidTr="00CD1B72">
        <w:tc>
          <w:tcPr>
            <w:tcW w:w="9294" w:type="dxa"/>
            <w:gridSpan w:val="2"/>
            <w:shd w:val="clear" w:color="auto" w:fill="C2FB89"/>
          </w:tcPr>
          <w:p w:rsidR="001C751D" w:rsidRPr="006978DF" w:rsidRDefault="001C751D" w:rsidP="00CD1B72">
            <w:pPr>
              <w:pStyle w:val="NormalWeb"/>
              <w:jc w:val="center"/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หนังสือ-ฉบับพิมพ์</w:t>
            </w:r>
          </w:p>
        </w:tc>
      </w:tr>
      <w:tr w:rsidR="001C751D" w:rsidRPr="006978DF" w:rsidTr="00CD1B72">
        <w:tc>
          <w:tcPr>
            <w:tcW w:w="1135" w:type="dxa"/>
            <w:shd w:val="clear" w:color="auto" w:fill="C2FB89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</w:tc>
        <w:tc>
          <w:tcPr>
            <w:tcW w:w="8159" w:type="dxa"/>
            <w:shd w:val="clear" w:color="auto" w:fill="C2FB89"/>
          </w:tcPr>
          <w:p w:rsidR="001C751D" w:rsidRPr="006978DF" w:rsidRDefault="001C751D" w:rsidP="00CD1B72">
            <w:pPr>
              <w:pStyle w:val="NormalWeb"/>
              <w:ind w:left="884" w:hanging="884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ชื่อผู้แต่ง. (ปีพิมพ์). 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ชื่อเรื่อง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 (ครั้งที่พิมพ์-พิมพ์ครั้งที่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เป็นต้นไป). สถานที่พิมพ์: สำนักพิมพ์.</w:t>
            </w:r>
          </w:p>
        </w:tc>
      </w:tr>
      <w:tr w:rsidR="001C751D" w:rsidRPr="006978DF" w:rsidTr="00CD1B72">
        <w:tc>
          <w:tcPr>
            <w:tcW w:w="1135" w:type="dxa"/>
            <w:tcBorders>
              <w:bottom w:val="single" w:sz="4" w:space="0" w:color="auto"/>
            </w:tcBorders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ผู้แต่ง 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 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คน</w:t>
            </w:r>
          </w:p>
        </w:tc>
        <w:tc>
          <w:tcPr>
            <w:tcW w:w="8159" w:type="dxa"/>
            <w:tcBorders>
              <w:bottom w:val="single" w:sz="4" w:space="0" w:color="auto"/>
            </w:tcBorders>
          </w:tcPr>
          <w:p w:rsidR="001C751D" w:rsidRPr="006978DF" w:rsidRDefault="001C751D" w:rsidP="00CD1B72">
            <w:pPr>
              <w:pStyle w:val="NormalWeb"/>
              <w:spacing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สมิต สัชฌุกร. (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ศิลปะการให้บริการ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(พิมพ์ครั้งที่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). กรุงเทพฯ: สายธาร.</w:t>
            </w:r>
          </w:p>
          <w:p w:rsidR="001C751D" w:rsidRPr="006978DF" w:rsidRDefault="001C751D" w:rsidP="00CD1B72">
            <w:pPr>
              <w:autoSpaceDE w:val="0"/>
              <w:autoSpaceDN w:val="0"/>
              <w:adjustRightInd w:val="0"/>
              <w:ind w:left="884" w:hanging="884"/>
              <w:rPr>
                <w:rStyle w:val="Strong"/>
                <w:rFonts w:ascii="TH SarabunPSK" w:eastAsia="Batang" w:hAnsi="TH SarabunPSK" w:cs="TH SarabunPSK"/>
                <w:b w:val="0"/>
                <w:bCs w:val="0"/>
                <w:color w:val="000000" w:themeColor="text1"/>
                <w:sz w:val="32"/>
                <w:szCs w:val="32"/>
                <w:lang w:eastAsia="ko-KR"/>
              </w:rPr>
            </w:pPr>
            <w:r w:rsidRPr="006978DF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  <w:t>Jones, G</w:t>
            </w:r>
            <w:r w:rsidRPr="006978DF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 xml:space="preserve">. </w:t>
            </w:r>
            <w:r w:rsidRPr="006978DF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  <w:t>R</w:t>
            </w:r>
            <w:r w:rsidRPr="006978DF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. (</w:t>
            </w:r>
            <w:r w:rsidRPr="006978DF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  <w:t>2007</w:t>
            </w:r>
            <w:r w:rsidRPr="006978DF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 xml:space="preserve">). </w:t>
            </w:r>
            <w:r w:rsidRPr="006978DF">
              <w:rPr>
                <w:rFonts w:ascii="TH SarabunPSK" w:eastAsia="Batang" w:hAnsi="TH SarabunPSK" w:cs="TH SarabunPSK"/>
                <w:i/>
                <w:iCs/>
                <w:color w:val="000000" w:themeColor="text1"/>
                <w:sz w:val="32"/>
                <w:szCs w:val="32"/>
                <w:lang w:eastAsia="ko-KR"/>
              </w:rPr>
              <w:t>Organizational theory, design, and change</w:t>
            </w:r>
            <w:r w:rsidRPr="006978DF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 xml:space="preserve">. </w:t>
            </w:r>
            <w:r w:rsidRPr="006978DF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  <w:t>Upper Saddle River, NJ</w:t>
            </w:r>
            <w:r w:rsidRPr="006978DF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 xml:space="preserve">: </w:t>
            </w:r>
            <w:r w:rsidRPr="006978DF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lang w:eastAsia="ko-KR"/>
              </w:rPr>
              <w:t>Prentice Hall</w:t>
            </w:r>
            <w:r w:rsidRPr="006978DF"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.</w:t>
            </w:r>
          </w:p>
        </w:tc>
      </w:tr>
      <w:tr w:rsidR="001C751D" w:rsidRPr="006978DF" w:rsidTr="00CD1B72">
        <w:tc>
          <w:tcPr>
            <w:tcW w:w="1135" w:type="dxa"/>
            <w:tcBorders>
              <w:bottom w:val="single" w:sz="4" w:space="0" w:color="auto"/>
            </w:tcBorders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ผู้แต่ง 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159" w:type="dxa"/>
            <w:tcBorders>
              <w:bottom w:val="single" w:sz="4" w:space="0" w:color="auto"/>
            </w:tcBorders>
          </w:tcPr>
          <w:p w:rsidR="001C751D" w:rsidRPr="006978DF" w:rsidRDefault="001C751D" w:rsidP="00CD1B72">
            <w:pPr>
              <w:pStyle w:val="Heading1"/>
              <w:ind w:left="743" w:hanging="743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</w:rPr>
            </w:pPr>
            <w:bookmarkStart w:id="1" w:name="citation"/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  <w:cs/>
                <w:lang w:bidi="th-TH"/>
              </w:rPr>
              <w:t>คมจักร กำธรพสินี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</w:rPr>
              <w:t xml:space="preserve">, 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  <w:cs/>
                <w:lang w:bidi="th-TH"/>
              </w:rPr>
              <w:t>และนฐมน ก้องธนานนท์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  <w:cs/>
                <w:lang w:bidi="th-TH"/>
              </w:rPr>
              <w:t>. (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</w:rPr>
              <w:t>2560</w:t>
            </w:r>
            <w:r w:rsidR="00EF2EFE"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  <w:cs/>
                <w:lang w:bidi="th-TH"/>
              </w:rPr>
              <w:t xml:space="preserve">). </w:t>
            </w:r>
            <w:r w:rsidRPr="006978DF">
              <w:rPr>
                <w:rFonts w:ascii="TH SarabunPSK" w:hAnsi="TH SarabunPSK" w:cs="TH SarabunPSK"/>
                <w:b w:val="0"/>
                <w:bCs w:val="0"/>
                <w:i/>
                <w:iCs/>
                <w:color w:val="333333"/>
                <w:sz w:val="32"/>
                <w:bdr w:val="none" w:sz="0" w:space="0" w:color="auto" w:frame="1"/>
                <w:cs/>
                <w:lang w:bidi="th-TH"/>
              </w:rPr>
              <w:t>ทำ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color w:val="333333"/>
                <w:sz w:val="32"/>
                <w:bdr w:val="none" w:sz="0" w:space="0" w:color="auto" w:frame="1"/>
                <w:cs/>
                <w:lang w:bidi="th-TH"/>
              </w:rPr>
              <w:t>การตลาดออนไลน์</w:t>
            </w:r>
            <w:r w:rsidRPr="006978DF">
              <w:rPr>
                <w:rFonts w:ascii="TH SarabunPSK" w:hAnsi="TH SarabunPSK" w:cs="TH SarabunPSK"/>
                <w:b w:val="0"/>
                <w:bCs w:val="0"/>
                <w:i/>
                <w:iCs/>
                <w:color w:val="333333"/>
                <w:sz w:val="32"/>
                <w:bdr w:val="none" w:sz="0" w:space="0" w:color="auto" w:frame="1"/>
                <w:cs/>
                <w:lang w:bidi="th-TH"/>
              </w:rPr>
              <w:t>แบบ</w:t>
            </w:r>
            <w:r w:rsidR="00EF2EFE" w:rsidRPr="006978DF">
              <w:rPr>
                <w:rFonts w:ascii="TH SarabunPSK" w:hAnsi="TH SarabunPSK" w:cs="TH SarabunPSK"/>
                <w:b w:val="0"/>
                <w:bCs w:val="0"/>
                <w:i/>
                <w:iCs/>
                <w:color w:val="333333"/>
                <w:sz w:val="32"/>
                <w:bdr w:val="none" w:sz="0" w:space="0" w:color="auto" w:frame="1"/>
                <w:cs/>
                <w:lang w:bidi="th-TH"/>
              </w:rPr>
              <w:t xml:space="preserve"> </w:t>
            </w:r>
            <w:r w:rsidRPr="006978DF">
              <w:rPr>
                <w:rFonts w:ascii="TH SarabunPSK" w:hAnsi="TH SarabunPSK" w:cs="TH SarabunPSK"/>
                <w:b w:val="0"/>
                <w:bCs w:val="0"/>
                <w:i/>
                <w:iCs/>
                <w:color w:val="333333"/>
                <w:sz w:val="32"/>
                <w:bdr w:val="none" w:sz="0" w:space="0" w:color="auto" w:frame="1"/>
                <w:cs/>
                <w:lang w:bidi="th-TH"/>
              </w:rPr>
              <w:t>แบรนด์ใหญ่ที่ไม่มีใครเคยบอกคุณ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  <w:cs/>
                <w:lang w:bidi="th-TH"/>
              </w:rPr>
              <w:t xml:space="preserve">. 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t>ปทุมธานี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t xml:space="preserve">: 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lastRenderedPageBreak/>
              <w:t>ไอแอมเดอะเบสท์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t>.</w:t>
            </w:r>
          </w:p>
          <w:bookmarkEnd w:id="1"/>
          <w:p w:rsidR="001C751D" w:rsidRPr="006978DF" w:rsidRDefault="001C751D" w:rsidP="00CD1B72">
            <w:pPr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Fonts w:ascii="TH SarabunPSK" w:eastAsia="Calibri" w:hAnsi="TH SarabunPSK" w:cs="TH SarabunPSK"/>
                <w:sz w:val="32"/>
                <w:szCs w:val="32"/>
              </w:rPr>
              <w:t>Kotler, P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</w:rPr>
              <w:t>, &amp; Keller, K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</w:rPr>
              <w:t>L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(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</w:rPr>
              <w:t>2016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). </w:t>
            </w:r>
            <w:r w:rsidRPr="006978DF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Marketing management 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</w:rPr>
              <w:t>15th ed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.). 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</w:rPr>
              <w:t>Boston, MA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</w:rPr>
              <w:t>Pearson</w:t>
            </w:r>
            <w:r w:rsidRPr="006978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1C751D" w:rsidRPr="006978DF" w:rsidTr="00CD1B72">
        <w:tc>
          <w:tcPr>
            <w:tcW w:w="9294" w:type="dxa"/>
            <w:gridSpan w:val="2"/>
            <w:shd w:val="clear" w:color="auto" w:fill="92D050"/>
          </w:tcPr>
          <w:p w:rsidR="001C751D" w:rsidRPr="006978DF" w:rsidRDefault="001C751D" w:rsidP="00CD1B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หนังสือ-ฉบับพิมพ์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ผู้แต่ง 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คน (ใส่ผู้แต่งทุกคน)</w:t>
            </w:r>
          </w:p>
        </w:tc>
        <w:tc>
          <w:tcPr>
            <w:tcW w:w="8159" w:type="dxa"/>
          </w:tcPr>
          <w:p w:rsidR="001C751D" w:rsidRPr="006978DF" w:rsidRDefault="001C751D" w:rsidP="00CD1B72">
            <w:pPr>
              <w:ind w:left="743" w:hanging="74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บุปผา ศิริรัศมี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ทวิมา ศิริรัศมี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อารี จำปากลาย, จรัมพร โห้ลำยอง, ปริยา เกนโรจน์, และธีรนุช ก้อนแก้ว. (2550).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ผลกระทบจากนโยบายควบคุมการบริโภคยาสูบในประเทศไทย การสํารวจกลุ่มวัยรุ่นระดับประเทศ รอบที่ 2 (พ.ศ. 2549).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นครปฐม: มหาวิทยาลัยมหิดล, สถาบันวิจัยประชากรและสังคม. </w:t>
            </w:r>
          </w:p>
          <w:p w:rsidR="001C751D" w:rsidRPr="006978DF" w:rsidRDefault="001C751D" w:rsidP="00CD1B72">
            <w:pPr>
              <w:autoSpaceDE w:val="0"/>
              <w:autoSpaceDN w:val="0"/>
              <w:adjustRightInd w:val="0"/>
              <w:rPr>
                <w:rStyle w:val="Strong"/>
                <w:rFonts w:ascii="TH SarabunPSK" w:hAnsi="TH SarabunPSK" w:cs="TH SarabunPSK"/>
                <w:b w:val="0"/>
                <w:bCs w:val="0"/>
                <w:i/>
                <w:iCs/>
                <w:color w:val="000000" w:themeColor="text1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Dess, G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Lumpkin, G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&amp; Eisner, A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(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2007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6978DF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 xml:space="preserve">Strategic management creating </w:t>
            </w:r>
            <w:r w:rsidRPr="006978DF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ab/>
              <w:t>competitive advantage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Boston, MA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McGraw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Hill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ผู้แต่งที่เป็นหน่วยงาน</w:t>
            </w:r>
          </w:p>
        </w:tc>
        <w:tc>
          <w:tcPr>
            <w:tcW w:w="8159" w:type="dxa"/>
          </w:tcPr>
          <w:p w:rsidR="001C751D" w:rsidRPr="006978DF" w:rsidRDefault="001C751D" w:rsidP="00CD1B72">
            <w:pPr>
              <w:autoSpaceDE w:val="0"/>
              <w:autoSpaceDN w:val="0"/>
              <w:adjustRightInd w:val="0"/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สำนักงานสถิติแห่งชาติ. (2558).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การสํารวจพฤติกรรมการสูบบุหรี่และการดื่มสุราของประชากร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2558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กรุงเทพฯ: ผู้แต่ง.</w:t>
            </w:r>
          </w:p>
          <w:p w:rsidR="001C751D" w:rsidRPr="006978DF" w:rsidRDefault="001C751D" w:rsidP="00CD1B72">
            <w:pPr>
              <w:autoSpaceDE w:val="0"/>
              <w:autoSpaceDN w:val="0"/>
              <w:adjustRightInd w:val="0"/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สำนักควบคุมการบริโภคยาสูบ. (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2554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20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ปี สถานการณ์และแนวโน้มการบริโภคยาสูบของประชากรไทย อายุ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15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ปีขึ้นไปพ.ศ.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2534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2554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กรุงเทพฯ: โรงพิมพ์มหาวิทยาลัยธรรมศาสตร์.</w:t>
            </w:r>
          </w:p>
          <w:p w:rsidR="006978DF" w:rsidRDefault="001C751D" w:rsidP="00CD1B72">
            <w:pPr>
              <w:jc w:val="thaiDistribute"/>
              <w:outlineLvl w:val="0"/>
              <w:rPr>
                <w:rStyle w:val="citation"/>
                <w:rFonts w:ascii="TH SarabunPSK" w:hAnsi="TH SarabunPSK" w:cs="TH SarabunPSK"/>
                <w:sz w:val="32"/>
                <w:szCs w:val="32"/>
              </w:rPr>
            </w:pPr>
            <w:r w:rsidRPr="006978DF">
              <w:rPr>
                <w:rStyle w:val="citation"/>
                <w:rFonts w:ascii="TH SarabunPSK" w:hAnsi="TH SarabunPSK" w:cs="TH SarabunPSK"/>
                <w:sz w:val="32"/>
                <w:szCs w:val="32"/>
              </w:rPr>
              <w:t>United Nations Development Programme</w:t>
            </w:r>
            <w:r w:rsidRPr="006978DF">
              <w:rPr>
                <w:rStyle w:val="citation"/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6978DF">
              <w:rPr>
                <w:rStyle w:val="citation"/>
                <w:rFonts w:ascii="TH SarabunPSK" w:hAnsi="TH SarabunPSK" w:cs="TH SarabunPSK"/>
                <w:sz w:val="32"/>
                <w:szCs w:val="32"/>
              </w:rPr>
              <w:t>2014</w:t>
            </w:r>
            <w:r w:rsidRPr="006978DF">
              <w:rPr>
                <w:rStyle w:val="citation"/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6978DF">
              <w:rPr>
                <w:rStyle w:val="citation"/>
                <w:rFonts w:ascii="TH SarabunPSK" w:hAnsi="TH SarabunPSK" w:cs="TH SarabunPSK"/>
                <w:sz w:val="32"/>
                <w:szCs w:val="32"/>
              </w:rPr>
              <w:t>Human development report</w:t>
            </w:r>
            <w:r w:rsidRPr="006978DF">
              <w:rPr>
                <w:rStyle w:val="citation"/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1C751D" w:rsidRPr="006978DF" w:rsidRDefault="006978DF" w:rsidP="00CD1B72">
            <w:pPr>
              <w:jc w:val="thaiDistribute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Style w:val="citation"/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1C751D" w:rsidRPr="006978DF">
              <w:rPr>
                <w:rStyle w:val="citation"/>
                <w:rFonts w:ascii="TH SarabunPSK" w:hAnsi="TH SarabunPSK" w:cs="TH SarabunPSK"/>
                <w:sz w:val="32"/>
                <w:szCs w:val="32"/>
              </w:rPr>
              <w:t>New York,</w:t>
            </w:r>
            <w:r w:rsidR="001C751D" w:rsidRPr="006978DF">
              <w:rPr>
                <w:rStyle w:val="citation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751D" w:rsidRPr="006978DF">
              <w:rPr>
                <w:rStyle w:val="citation"/>
                <w:rFonts w:ascii="TH SarabunPSK" w:hAnsi="TH SarabunPSK" w:cs="TH SarabunPSK"/>
                <w:sz w:val="32"/>
                <w:szCs w:val="32"/>
              </w:rPr>
              <w:t>NY</w:t>
            </w:r>
            <w:r w:rsidR="001C751D" w:rsidRPr="006978DF">
              <w:rPr>
                <w:rStyle w:val="citation"/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1C751D" w:rsidRPr="006978DF">
              <w:rPr>
                <w:rStyle w:val="citation"/>
                <w:rFonts w:ascii="TH SarabunPSK" w:hAnsi="TH SarabunPSK" w:cs="TH SarabunPSK"/>
                <w:sz w:val="32"/>
                <w:szCs w:val="32"/>
              </w:rPr>
              <w:t>Author</w:t>
            </w:r>
            <w:r w:rsidR="001C751D" w:rsidRPr="006978DF">
              <w:rPr>
                <w:rStyle w:val="citation"/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หนังสือแปลที่มีทั้งผู้แต่งเดิมและผู้แปล</w:t>
            </w:r>
          </w:p>
        </w:tc>
        <w:tc>
          <w:tcPr>
            <w:tcW w:w="8159" w:type="dxa"/>
          </w:tcPr>
          <w:p w:rsidR="001C751D" w:rsidRPr="006978DF" w:rsidRDefault="001C751D" w:rsidP="00CD1B72">
            <w:pPr>
              <w:pStyle w:val="Heading1"/>
              <w:ind w:left="743" w:hanging="743"/>
              <w:textAlignment w:val="baseline"/>
              <w:outlineLvl w:val="0"/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cs/>
                <w:lang w:bidi="th-TH"/>
              </w:rPr>
              <w:t>คอตเลอร์</w:t>
            </w:r>
            <w:r w:rsidRPr="006978DF">
              <w:rPr>
                <w:rStyle w:val="Strong"/>
                <w:rFonts w:ascii="TH SarabunPSK" w:hAnsi="TH SarabunPSK" w:cs="TH SarabunPSK"/>
                <w:sz w:val="32"/>
              </w:rPr>
              <w:t xml:space="preserve">,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cs/>
                <w:lang w:bidi="th-TH"/>
              </w:rPr>
              <w:t>เอฟ</w:t>
            </w:r>
            <w:r w:rsidRPr="006978DF">
              <w:rPr>
                <w:rStyle w:val="Strong"/>
                <w:rFonts w:ascii="TH SarabunPSK" w:hAnsi="TH SarabunPSK" w:cs="TH SarabunPSK"/>
                <w:sz w:val="32"/>
              </w:rPr>
              <w:t xml:space="preserve">,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cs/>
                <w:lang w:bidi="th-TH"/>
              </w:rPr>
              <w:t>การตะจายา</w:t>
            </w:r>
            <w:r w:rsidRPr="006978DF">
              <w:rPr>
                <w:rStyle w:val="Strong"/>
                <w:rFonts w:ascii="TH SarabunPSK" w:hAnsi="TH SarabunPSK" w:cs="TH SarabunPSK"/>
                <w:sz w:val="32"/>
              </w:rPr>
              <w:t xml:space="preserve">,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cs/>
                <w:lang w:bidi="th-TH"/>
              </w:rPr>
              <w:t>เอช</w:t>
            </w:r>
            <w:r w:rsidRPr="006978DF">
              <w:rPr>
                <w:rStyle w:val="Strong"/>
                <w:rFonts w:ascii="TH SarabunPSK" w:hAnsi="TH SarabunPSK" w:cs="TH SarabunPSK"/>
                <w:sz w:val="32"/>
              </w:rPr>
              <w:t xml:space="preserve">,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cs/>
                <w:lang w:bidi="th-TH"/>
              </w:rPr>
              <w:t>และเซเตียวาน</w:t>
            </w:r>
            <w:r w:rsidRPr="006978DF">
              <w:rPr>
                <w:rStyle w:val="Strong"/>
                <w:rFonts w:ascii="TH SarabunPSK" w:hAnsi="TH SarabunPSK" w:cs="TH SarabunPSK"/>
                <w:sz w:val="32"/>
              </w:rPr>
              <w:t xml:space="preserve">,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cs/>
                <w:lang w:bidi="th-TH"/>
              </w:rPr>
              <w:t>ไอ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cs/>
                <w:lang w:bidi="th-TH"/>
              </w:rPr>
              <w:t>. (</w:t>
            </w:r>
            <w:r w:rsidRPr="006978DF">
              <w:rPr>
                <w:rStyle w:val="Strong"/>
                <w:rFonts w:ascii="TH SarabunPSK" w:hAnsi="TH SarabunPSK" w:cs="TH SarabunPSK"/>
                <w:sz w:val="32"/>
              </w:rPr>
              <w:t>2560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cs/>
                <w:lang w:bidi="th-TH"/>
              </w:rPr>
              <w:t xml:space="preserve">). 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color w:val="333333"/>
                <w:sz w:val="32"/>
                <w:bdr w:val="none" w:sz="0" w:space="0" w:color="auto" w:frame="1"/>
                <w:cs/>
                <w:lang w:bidi="th-TH"/>
              </w:rPr>
              <w:t>การตลาด</w:t>
            </w:r>
            <w:r w:rsidRPr="006978DF">
              <w:rPr>
                <w:rFonts w:ascii="TH SarabunPSK" w:hAnsi="TH SarabunPSK" w:cs="TH SarabunPSK"/>
                <w:i/>
                <w:iCs/>
                <w:color w:val="333333"/>
                <w:sz w:val="32"/>
                <w:bdr w:val="none" w:sz="0" w:space="0" w:color="auto" w:frame="1"/>
              </w:rPr>
              <w:t> 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color w:val="333333"/>
                <w:sz w:val="32"/>
                <w:bdr w:val="none" w:sz="0" w:space="0" w:color="auto" w:frame="1"/>
              </w:rPr>
              <w:t>4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color w:val="333333"/>
                <w:sz w:val="32"/>
                <w:bdr w:val="none" w:sz="0" w:space="0" w:color="auto" w:frame="1"/>
                <w:cs/>
                <w:lang w:bidi="th-TH"/>
              </w:rPr>
              <w:t>.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color w:val="333333"/>
                <w:sz w:val="32"/>
                <w:bdr w:val="none" w:sz="0" w:space="0" w:color="auto" w:frame="1"/>
              </w:rPr>
              <w:t>0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bdr w:val="none" w:sz="0" w:space="0" w:color="auto" w:frame="1"/>
                <w:cs/>
                <w:lang w:bidi="th-TH"/>
              </w:rPr>
              <w:t xml:space="preserve"> 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  <w:cs/>
                <w:lang w:bidi="th-TH"/>
              </w:rPr>
              <w:t>(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  <w:cs/>
                <w:lang w:bidi="th-TH"/>
              </w:rPr>
              <w:t>ณงลักษณ์ จารุวัฒน์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  <w:rtl/>
                <w:cs/>
              </w:rPr>
              <w:t xml:space="preserve">, 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  <w:rtl/>
                <w:cs/>
                <w:lang w:bidi="th-TH"/>
              </w:rPr>
              <w:t>ผู้แปล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  <w:rtl/>
                <w:cs/>
              </w:rPr>
              <w:t xml:space="preserve">). 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t>กรุงเทพฯ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t xml:space="preserve">: 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t>เนชั่นบุ๊คส์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t>.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</w:rPr>
              <w:t> </w:t>
            </w:r>
          </w:p>
          <w:p w:rsidR="001C751D" w:rsidRPr="006978DF" w:rsidRDefault="001C751D" w:rsidP="00CD1B72">
            <w:pPr>
              <w:pStyle w:val="NormalWeb"/>
              <w:spacing w:before="0" w:beforeAutospacing="0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Beauvoir, S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(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1991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). 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</w:rPr>
              <w:t>The ethnics of ambiguity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(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B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 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Frechman, Trans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.). 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New York, NY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: </w:t>
            </w:r>
            <w:r w:rsid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Citadel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6978DF" w:rsidRDefault="001C751D" w:rsidP="00CD1B72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หนังสือแปลที่ไม่มีผู้แต่งเดิม</w:t>
            </w:r>
          </w:p>
          <w:p w:rsidR="001C751D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6978DF" w:rsidRPr="006978DF" w:rsidRDefault="006978DF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59" w:type="dxa"/>
          </w:tcPr>
          <w:p w:rsidR="006978DF" w:rsidRDefault="006978DF" w:rsidP="006978DF">
            <w:pPr>
              <w:pStyle w:val="NormalWeb"/>
              <w:ind w:left="743" w:hanging="743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อุทุมพร ทองอุไ</w:t>
            </w:r>
            <w:r w:rsidRPr="006978DF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1C751D"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 (ผู้แปล). (ม.ป.ป.). </w:t>
            </w:r>
            <w:r w:rsidR="001C751D"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สารบบจำแนกของจุดมุ่งหมายทางการศึกษา</w:t>
            </w:r>
            <w:r w:rsidR="001C751D"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กรุงเทพฯ: จุฬาลงกรณ์มหาวิทยาลัย.</w:t>
            </w:r>
          </w:p>
          <w:p w:rsidR="006978DF" w:rsidRPr="006978DF" w:rsidRDefault="006978DF" w:rsidP="00CD1B72">
            <w:pPr>
              <w:pStyle w:val="NormalWeb"/>
              <w:ind w:left="743" w:hanging="743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1C751D" w:rsidRPr="006978DF" w:rsidTr="00CD1B72">
        <w:trPr>
          <w:trHeight w:val="55"/>
        </w:trPr>
        <w:tc>
          <w:tcPr>
            <w:tcW w:w="1135" w:type="dxa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หนังสือที่ไม่มีผู้แต่ง</w:t>
            </w:r>
          </w:p>
        </w:tc>
        <w:tc>
          <w:tcPr>
            <w:tcW w:w="8159" w:type="dxa"/>
          </w:tcPr>
          <w:p w:rsidR="001C751D" w:rsidRPr="006978DF" w:rsidRDefault="001C751D" w:rsidP="00CD1B72">
            <w:pPr>
              <w:pStyle w:val="Heading1"/>
              <w:textAlignment w:val="baseline"/>
              <w:outlineLvl w:val="0"/>
              <w:rPr>
                <w:rFonts w:ascii="TH SarabunPSK" w:hAnsi="TH SarabunPSK" w:cs="TH SarabunPSK"/>
                <w:color w:val="333333"/>
                <w:sz w:val="32"/>
                <w:bdr w:val="none" w:sz="0" w:space="0" w:color="auto" w:frame="1"/>
              </w:rPr>
            </w:pPr>
            <w:r w:rsidRPr="006978DF">
              <w:rPr>
                <w:rFonts w:ascii="TH SarabunPSK" w:hAnsi="TH SarabunPSK" w:cs="TH SarabunPSK"/>
                <w:b w:val="0"/>
                <w:bCs w:val="0"/>
                <w:i/>
                <w:iCs/>
                <w:color w:val="333333"/>
                <w:sz w:val="32"/>
                <w:bdr w:val="none" w:sz="0" w:space="0" w:color="auto" w:frame="1"/>
                <w:cs/>
                <w:lang w:bidi="th-TH"/>
              </w:rPr>
              <w:t>ปฏิบัติ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color w:val="333333"/>
                <w:sz w:val="32"/>
                <w:bdr w:val="none" w:sz="0" w:space="0" w:color="auto" w:frame="1"/>
                <w:cs/>
                <w:lang w:bidi="th-TH"/>
              </w:rPr>
              <w:t>การ</w:t>
            </w:r>
            <w:r w:rsidRPr="006978DF">
              <w:rPr>
                <w:rFonts w:ascii="TH SarabunPSK" w:hAnsi="TH SarabunPSK" w:cs="TH SarabunPSK"/>
                <w:b w:val="0"/>
                <w:bCs w:val="0"/>
                <w:i/>
                <w:iCs/>
                <w:color w:val="333333"/>
                <w:sz w:val="32"/>
                <w:bdr w:val="none" w:sz="0" w:space="0" w:color="auto" w:frame="1"/>
                <w:cs/>
                <w:lang w:bidi="th-TH"/>
              </w:rPr>
              <w:t>เรียนรู้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color w:val="333333"/>
                <w:sz w:val="32"/>
                <w:bdr w:val="none" w:sz="0" w:space="0" w:color="auto" w:frame="1"/>
                <w:cs/>
                <w:lang w:bidi="th-TH"/>
              </w:rPr>
              <w:t>สุข</w:t>
            </w:r>
            <w:r w:rsidRPr="006978DF">
              <w:rPr>
                <w:rFonts w:ascii="TH SarabunPSK" w:hAnsi="TH SarabunPSK" w:cs="TH SarabunPSK"/>
                <w:b w:val="0"/>
                <w:bCs w:val="0"/>
                <w:i/>
                <w:iCs/>
                <w:color w:val="333333"/>
                <w:sz w:val="32"/>
                <w:bdr w:val="none" w:sz="0" w:space="0" w:color="auto" w:frame="1"/>
                <w:cs/>
                <w:lang w:bidi="th-TH"/>
              </w:rPr>
              <w:t>ภาวะประชาธิปไตย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  <w:cs/>
                <w:lang w:bidi="th-TH"/>
              </w:rPr>
              <w:t>. (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</w:rPr>
              <w:t>2552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bdr w:val="none" w:sz="0" w:space="0" w:color="auto" w:frame="1"/>
                <w:cs/>
                <w:lang w:bidi="th-TH"/>
              </w:rPr>
              <w:t xml:space="preserve">). 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t>กรุงเทพฯ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t xml:space="preserve">: 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t>มูลนิธิสาธารณ</w:t>
            </w:r>
            <w:r w:rsidRPr="006978DF">
              <w:rPr>
                <w:rStyle w:val="Strong"/>
                <w:rFonts w:ascii="TH SarabunPSK" w:hAnsi="TH SarabunPSK" w:cs="TH SarabunPSK"/>
                <w:color w:val="333333"/>
                <w:sz w:val="32"/>
                <w:bdr w:val="none" w:sz="0" w:space="0" w:color="auto" w:frame="1"/>
                <w:cs/>
                <w:lang w:bidi="th-TH"/>
              </w:rPr>
              <w:t>สุข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t>แห่งชาติ</w:t>
            </w:r>
            <w:r w:rsidRPr="006978DF">
              <w:rPr>
                <w:rFonts w:ascii="TH SarabunPSK" w:hAnsi="TH SarabunPSK" w:cs="TH SarabunPSK"/>
                <w:b w:val="0"/>
                <w:bCs w:val="0"/>
                <w:color w:val="333333"/>
                <w:sz w:val="32"/>
                <w:cs/>
                <w:lang w:bidi="th-TH"/>
              </w:rPr>
              <w:t>.</w:t>
            </w:r>
          </w:p>
          <w:p w:rsidR="001C751D" w:rsidRPr="006978DF" w:rsidRDefault="001C751D" w:rsidP="00CD1B72">
            <w:pPr>
              <w:pStyle w:val="NormalWeb"/>
              <w:spacing w:before="0" w:beforeAutospacing="0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</w:rPr>
              <w:t>Merriam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-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</w:rPr>
              <w:t>Webster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  <w:cs/>
              </w:rPr>
              <w:t>’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</w:rPr>
              <w:t>s collegiate dictionary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(11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th ed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.). (2005). 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Springfield, MA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: 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Merriam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Webster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</w:p>
        </w:tc>
      </w:tr>
      <w:tr w:rsidR="001C751D" w:rsidRPr="006978DF" w:rsidTr="00CD1B72">
        <w:trPr>
          <w:trHeight w:val="751"/>
        </w:trPr>
        <w:tc>
          <w:tcPr>
            <w:tcW w:w="9294" w:type="dxa"/>
            <w:gridSpan w:val="2"/>
            <w:shd w:val="clear" w:color="auto" w:fill="C2FB89"/>
          </w:tcPr>
          <w:p w:rsidR="001C751D" w:rsidRPr="006978DF" w:rsidRDefault="001C751D" w:rsidP="00CD1B72">
            <w:pPr>
              <w:pStyle w:val="NormalWeb"/>
              <w:jc w:val="center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หนังสือรวมเรื่องที่ใช้บทใดบทหนึ่ง</w:t>
            </w:r>
          </w:p>
        </w:tc>
      </w:tr>
      <w:tr w:rsidR="001C751D" w:rsidRPr="006978DF" w:rsidTr="00CD1B72">
        <w:tc>
          <w:tcPr>
            <w:tcW w:w="1135" w:type="dxa"/>
            <w:shd w:val="clear" w:color="auto" w:fill="C2FB89"/>
          </w:tcPr>
          <w:p w:rsidR="001C751D" w:rsidRPr="006978DF" w:rsidRDefault="001C751D" w:rsidP="00CD1B72">
            <w:pPr>
              <w:pStyle w:val="NormalWe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</w:tc>
        <w:tc>
          <w:tcPr>
            <w:tcW w:w="8159" w:type="dxa"/>
            <w:shd w:val="clear" w:color="auto" w:fill="C2FB89"/>
          </w:tcPr>
          <w:p w:rsidR="001C751D" w:rsidRPr="006978DF" w:rsidRDefault="001C751D" w:rsidP="00CD1B72">
            <w:pPr>
              <w:pStyle w:val="NormalWeb"/>
              <w:ind w:left="884" w:hanging="884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ชื่อผู้เขียน. (ปีพิมพ์). ชื่อบทหรือชื่อเรื่อง. ใน ชื่อบรรณาธิการ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ชื่อหนังสือ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 (เลขหน้า). สถานที่พิมพ์: สำนักพิมพ์.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ตัวอย่าง</w:t>
            </w:r>
          </w:p>
        </w:tc>
        <w:tc>
          <w:tcPr>
            <w:tcW w:w="8159" w:type="dxa"/>
          </w:tcPr>
          <w:p w:rsidR="001C751D" w:rsidRPr="006978DF" w:rsidRDefault="001C751D" w:rsidP="00CD1B72">
            <w:pPr>
              <w:tabs>
                <w:tab w:val="left" w:pos="567"/>
                <w:tab w:val="left" w:pos="1418"/>
                <w:tab w:val="left" w:pos="3402"/>
              </w:tabs>
              <w:spacing w:line="257" w:lineRule="auto"/>
              <w:ind w:left="884" w:hanging="884"/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คึกฤทธิ์ ปราโมช, ม.ร.ว. (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2541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นาฏศิลป์ไทย. ใน ม.ร.ว. คึกฤทธิ์ ปราโมช (บรรณาธิการ),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ลักษณะไทย 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(น.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กรุงเทพฯ: โรงพิมพ์ไทยวัฒนาพานิช.  </w:t>
            </w:r>
          </w:p>
          <w:p w:rsidR="001C751D" w:rsidRPr="006978DF" w:rsidRDefault="001C751D" w:rsidP="00CD1B72">
            <w:pPr>
              <w:tabs>
                <w:tab w:val="left" w:pos="851"/>
              </w:tabs>
              <w:ind w:left="884" w:hanging="884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</w:rPr>
              <w:t>Dilchert, S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, &amp; Ones, D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2012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Measuring and improving environmental sustainability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In S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Jackson, D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Ones, &amp; S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 xml:space="preserve">Dilchert 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Eds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Managing human resources for environmental sustainability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pp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187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221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San Francisco,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CA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Jossey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Bass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1C751D" w:rsidRPr="006978DF" w:rsidTr="00CD1B72">
        <w:tc>
          <w:tcPr>
            <w:tcW w:w="9294" w:type="dxa"/>
            <w:gridSpan w:val="2"/>
            <w:shd w:val="clear" w:color="auto" w:fill="C2FB89"/>
          </w:tcPr>
          <w:p w:rsidR="001C751D" w:rsidRPr="006978DF" w:rsidRDefault="001C751D" w:rsidP="00CD1B72">
            <w:pPr>
              <w:pStyle w:val="NormalWeb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หนังสือ-ฉบับอิเล็กทรอนิกส์</w:t>
            </w:r>
          </w:p>
        </w:tc>
      </w:tr>
      <w:tr w:rsidR="001C751D" w:rsidRPr="006978DF" w:rsidTr="00CD1B72">
        <w:tc>
          <w:tcPr>
            <w:tcW w:w="1135" w:type="dxa"/>
            <w:shd w:val="clear" w:color="auto" w:fill="C2FB89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</w:tc>
        <w:tc>
          <w:tcPr>
            <w:tcW w:w="8159" w:type="dxa"/>
            <w:shd w:val="clear" w:color="auto" w:fill="C2FB89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ชื่อผู้แต่ง. (ปีที่พิมพ์). 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ชื่อหนังสือ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. สืบค้นจาก ระบุ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</w:rPr>
              <w:t>URL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 หรือ ชื่อฐานข้อมูล หรือ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</w:rPr>
              <w:t>DOI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8159" w:type="dxa"/>
          </w:tcPr>
          <w:p w:rsidR="001C751D" w:rsidRPr="006978DF" w:rsidRDefault="001C751D" w:rsidP="00CD1B72">
            <w:pPr>
              <w:ind w:left="884" w:hanging="884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สำนักงานพัฒนาธุรกรรมทางอิเล็กทรอนิกส์ (องค์การมหาชน). (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Making your e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commerce easy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: คัมภีร์อีคอมเมิร์ช ครบทุกธุรกิจ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GO Online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สืบค้นจาก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etda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or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publishing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detail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edirectory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html</w:t>
            </w:r>
          </w:p>
          <w:p w:rsidR="001C751D" w:rsidRPr="006978DF" w:rsidRDefault="001C751D" w:rsidP="00CD1B72">
            <w:pPr>
              <w:ind w:left="884" w:hanging="884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O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’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Keefe, E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(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n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d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.). 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i/>
                <w:iCs/>
                <w:sz w:val="32"/>
                <w:szCs w:val="32"/>
              </w:rPr>
              <w:t>Egoism &amp; the crisis in western values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 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Retrieved from  http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://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www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onlineoriginals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com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/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showitem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asp?itemID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=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135</w:t>
            </w:r>
          </w:p>
        </w:tc>
      </w:tr>
      <w:tr w:rsidR="001C751D" w:rsidRPr="006978DF" w:rsidTr="00CD1B72">
        <w:tc>
          <w:tcPr>
            <w:tcW w:w="9294" w:type="dxa"/>
            <w:gridSpan w:val="2"/>
            <w:shd w:val="clear" w:color="auto" w:fill="C2FB89"/>
          </w:tcPr>
          <w:p w:rsidR="001C751D" w:rsidRPr="006978DF" w:rsidRDefault="001C751D" w:rsidP="00CD1B72">
            <w:pPr>
              <w:pStyle w:val="NormalWeb"/>
              <w:jc w:val="center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</w:tc>
      </w:tr>
      <w:tr w:rsidR="001C751D" w:rsidRPr="006978DF" w:rsidTr="00CD1B72">
        <w:tc>
          <w:tcPr>
            <w:tcW w:w="1135" w:type="dxa"/>
            <w:shd w:val="clear" w:color="auto" w:fill="C2FB89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รูปแบบ</w:t>
            </w:r>
          </w:p>
        </w:tc>
        <w:tc>
          <w:tcPr>
            <w:tcW w:w="8159" w:type="dxa"/>
            <w:shd w:val="clear" w:color="auto" w:fill="C2FB89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ชื่อผู้แต่ง. (ปีพิมพ์). 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ชื่อวิทยานิพนธ์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 (ระดับวิทยานิพนธ์). ชื่อมหาวิทยาลัย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สถานที่พิมพ์.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8159" w:type="dxa"/>
          </w:tcPr>
          <w:p w:rsidR="001C751D" w:rsidRPr="006978DF" w:rsidRDefault="001C751D" w:rsidP="00CD1B72">
            <w:pPr>
              <w:pStyle w:val="NormalWeb"/>
              <w:spacing w:before="0" w:beforeAutospacing="0" w:after="0" w:afterAutospacing="0"/>
              <w:ind w:left="884" w:hanging="884"/>
              <w:rPr>
                <w:rFonts w:ascii="TH SarabunPSK" w:hAnsi="TH SarabunPSK" w:cs="TH SarabunPSK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ธนสิน ชุตินธรานนท์. (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การเสริมสร้างความเป็นไทยโดยใช้การสอนแบบละครเป็นฐานแก่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  <w:t xml:space="preserve">นิสิตนักศึกษาปริญญาบัณฑิต 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(วิทยานิพนธ์ปริญญาดุษฎีบัณฑิต ไม่ได้ตีพิมพ์). จุฬาลงกรณ์มหาวิทยาลัย, กรุงเทพฯ.</w:t>
            </w:r>
          </w:p>
          <w:p w:rsidR="001C751D" w:rsidRPr="006978DF" w:rsidRDefault="001C751D" w:rsidP="006978DF">
            <w:pPr>
              <w:pStyle w:val="NormalWeb"/>
              <w:spacing w:before="0" w:beforeAutospacing="0" w:after="0" w:afterAutospacing="0"/>
              <w:ind w:left="743" w:hanging="74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นินันญา ประจงจัด. (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การวิเคราะห์กลวิธีการใช้ภาษาไทยเพื่อรักษาหน้า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วิทยานิพนธ์ปริญญามหาบัณฑิต ไม่ได้ตีพิมพ์). มหาวิทยาลัยเกษตรศาสตร์, กรุงเทพฯ.</w:t>
            </w:r>
          </w:p>
          <w:p w:rsidR="001C751D" w:rsidRPr="006978DF" w:rsidRDefault="001C751D" w:rsidP="00CD1B72">
            <w:pPr>
              <w:ind w:left="884" w:hanging="884"/>
              <w:jc w:val="both"/>
              <w:rPr>
                <w:rStyle w:val="Strong"/>
                <w:rFonts w:ascii="TH SarabunPSK" w:hAnsi="TH SarabunPSK" w:cs="TH SarabunPSK"/>
                <w:b w:val="0"/>
                <w:bCs w:val="0"/>
                <w:color w:val="00000A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San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,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 xml:space="preserve"> H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K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. (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2009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 xml:space="preserve">). </w:t>
            </w:r>
            <w:r w:rsidRPr="006978DF">
              <w:rPr>
                <w:rFonts w:ascii="TH SarabunPSK" w:hAnsi="TH SarabunPSK" w:cs="TH SarabunPSK"/>
                <w:i/>
                <w:iCs/>
                <w:color w:val="00000A"/>
                <w:sz w:val="32"/>
                <w:szCs w:val="32"/>
              </w:rPr>
              <w:t>Chinese</w:t>
            </w:r>
            <w:r w:rsidRPr="006978DF">
              <w:rPr>
                <w:rFonts w:ascii="TH SarabunPSK" w:hAnsi="TH SarabunPSK" w:cs="TH SarabunPSK"/>
                <w:i/>
                <w:iCs/>
                <w:color w:val="00000A"/>
                <w:sz w:val="32"/>
                <w:szCs w:val="32"/>
                <w:cs/>
              </w:rPr>
              <w:t>-</w:t>
            </w:r>
            <w:r w:rsidRPr="006978DF">
              <w:rPr>
                <w:rFonts w:ascii="TH SarabunPSK" w:hAnsi="TH SarabunPSK" w:cs="TH SarabunPSK"/>
                <w:i/>
                <w:iCs/>
                <w:color w:val="00000A"/>
                <w:sz w:val="32"/>
                <w:szCs w:val="32"/>
              </w:rPr>
              <w:t>English code</w:t>
            </w:r>
            <w:r w:rsidRPr="006978DF">
              <w:rPr>
                <w:rFonts w:ascii="TH SarabunPSK" w:hAnsi="TH SarabunPSK" w:cs="TH SarabunPSK"/>
                <w:i/>
                <w:iCs/>
                <w:color w:val="00000A"/>
                <w:sz w:val="32"/>
                <w:szCs w:val="32"/>
                <w:cs/>
              </w:rPr>
              <w:t>-</w:t>
            </w:r>
            <w:r w:rsidRPr="006978DF">
              <w:rPr>
                <w:rFonts w:ascii="TH SarabunPSK" w:hAnsi="TH SarabunPSK" w:cs="TH SarabunPSK"/>
                <w:i/>
                <w:iCs/>
                <w:color w:val="00000A"/>
                <w:sz w:val="32"/>
                <w:szCs w:val="32"/>
              </w:rPr>
              <w:t>switching in blogs by Macao Young People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 xml:space="preserve"> 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Unpublished 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doctoral dissertation</w:t>
            </w:r>
            <w:r w:rsidRPr="006978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University of Edinburgh, Scotland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.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ค้นจากฐานข้อมูล</w:t>
            </w: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ThaiLIS </w:t>
            </w:r>
          </w:p>
        </w:tc>
        <w:tc>
          <w:tcPr>
            <w:tcW w:w="8159" w:type="dxa"/>
          </w:tcPr>
          <w:p w:rsidR="001C751D" w:rsidRPr="006978DF" w:rsidRDefault="001C751D" w:rsidP="00CD1B72">
            <w:pPr>
              <w:pStyle w:val="NormalWeb"/>
              <w:spacing w:before="0" w:beforeAutospacing="0" w:after="0" w:afterAutospacing="0"/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ชยาลัย โพธิเจริญ. (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แผนการตลาดออนไลน์ของร้านฟีมสเตอร์ (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วิทยานิพนธ์ปริญญา</w:t>
            </w:r>
          </w:p>
          <w:p w:rsidR="001C751D" w:rsidRPr="006978DF" w:rsidRDefault="001C751D" w:rsidP="00CD1B72">
            <w:pPr>
              <w:ind w:left="884" w:hanging="884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มหาบัณฑิต). 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สืบค้นจาก </w:t>
            </w:r>
            <w:r w:rsidRPr="006978DF">
              <w:rPr>
                <w:rFonts w:ascii="TH SarabunPSK" w:hAnsi="TH SarabunPSK" w:cs="TH SarabunPSK"/>
                <w:sz w:val="32"/>
                <w:szCs w:val="32"/>
              </w:rPr>
              <w:t>ThaiLIS Digital Collections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 w:rsidR="001C751D" w:rsidRPr="006978DF" w:rsidRDefault="001C751D" w:rsidP="00CD1B72">
            <w:pPr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1C751D" w:rsidRPr="006978DF" w:rsidTr="00CD1B72">
        <w:tc>
          <w:tcPr>
            <w:tcW w:w="1135" w:type="dxa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978DF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ค้นจาก</w:t>
            </w:r>
            <w:r w:rsidRPr="00D109E3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อินเทอร์เน็ต</w:t>
            </w:r>
          </w:p>
        </w:tc>
        <w:tc>
          <w:tcPr>
            <w:tcW w:w="8159" w:type="dxa"/>
          </w:tcPr>
          <w:p w:rsidR="001C751D" w:rsidRPr="006978DF" w:rsidRDefault="001C751D" w:rsidP="00CD1B72">
            <w:pPr>
              <w:pStyle w:val="NormalWeb"/>
              <w:spacing w:before="0" w:beforeAutospacing="0" w:after="0" w:afterAutospacing="0"/>
              <w:ind w:left="884" w:hanging="884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ธนวัตร มัททวีวงศ์. (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2559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). </w:t>
            </w:r>
            <w:r w:rsidRPr="006978DF">
              <w:rPr>
                <w:rFonts w:ascii="TH SarabunPSK" w:hAnsi="TH SarabunPSK" w:cs="TH SarabunPSK"/>
                <w:i/>
                <w:iCs/>
                <w:color w:val="333333"/>
                <w:sz w:val="32"/>
                <w:szCs w:val="32"/>
                <w:shd w:val="clear" w:color="auto" w:fill="FFFFFF"/>
                <w:cs/>
              </w:rPr>
              <w:t>การวิเคราะห์วาทกรรมเชิงวิพากษ์ในรายการคืนความสุขให้คนในชาติ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6978DF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วิทยานิพนธ์ปริญญามหาบัณฑิต, มหาวิทยาลัยธรรมศาสตร์)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. สืบค้นจาก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lastRenderedPageBreak/>
              <w:t>http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://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ethesisarchive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.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library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.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tu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.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ac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.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th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/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thesis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/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2016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/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TU_2016_5707010418_4322_4935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.</w:t>
            </w:r>
            <w:r w:rsidRPr="006978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pdf</w:t>
            </w:r>
          </w:p>
          <w:p w:rsidR="001C751D" w:rsidRPr="006978DF" w:rsidRDefault="001C751D" w:rsidP="00CD1B72">
            <w:pPr>
              <w:pStyle w:val="NormalWeb"/>
              <w:spacing w:before="0" w:beforeAutospacing="0" w:after="0" w:afterAutospacing="0"/>
              <w:ind w:left="884" w:hanging="884"/>
              <w:rPr>
                <w:rFonts w:ascii="TH SarabunPSK" w:hAnsi="TH SarabunPSK" w:cs="TH SarabunPSK"/>
                <w:color w:val="333333"/>
                <w:sz w:val="28"/>
                <w:szCs w:val="28"/>
                <w:shd w:val="clear" w:color="auto" w:fill="FFFFFF"/>
                <w:cs/>
              </w:rPr>
            </w:pPr>
          </w:p>
        </w:tc>
      </w:tr>
      <w:tr w:rsidR="001C751D" w:rsidRPr="006978DF" w:rsidTr="00CD1B72">
        <w:tc>
          <w:tcPr>
            <w:tcW w:w="9294" w:type="dxa"/>
            <w:gridSpan w:val="2"/>
            <w:shd w:val="clear" w:color="auto" w:fill="C2FB89"/>
          </w:tcPr>
          <w:p w:rsidR="001C751D" w:rsidRPr="006978DF" w:rsidRDefault="001C751D" w:rsidP="00CD1B72">
            <w:pPr>
              <w:pStyle w:val="NormalWeb"/>
              <w:jc w:val="center"/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บทความจากวารสาร-ฉบับพิมพ์</w:t>
            </w:r>
          </w:p>
        </w:tc>
      </w:tr>
      <w:tr w:rsidR="001C751D" w:rsidRPr="006978DF" w:rsidTr="00CD1B72">
        <w:tc>
          <w:tcPr>
            <w:tcW w:w="1135" w:type="dxa"/>
            <w:shd w:val="clear" w:color="auto" w:fill="C2FB89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</w:tc>
        <w:tc>
          <w:tcPr>
            <w:tcW w:w="8159" w:type="dxa"/>
            <w:shd w:val="clear" w:color="auto" w:fill="C2FB89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ชื่อผู้เขียนบทความ. (ปีพิมพ์). ชื่อบทความ. 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ชื่อวารสาร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เลขปีที่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(เลขฉบับที่)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เลขหน้าที่ปรากฏบทความ.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6978DF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8159" w:type="dxa"/>
          </w:tcPr>
          <w:p w:rsidR="001C751D" w:rsidRPr="006978DF" w:rsidRDefault="001C751D" w:rsidP="006978DF">
            <w:pPr>
              <w:jc w:val="thaiDistribute"/>
              <w:rPr>
                <w:rStyle w:val="reference-text"/>
                <w:rFonts w:ascii="TH SarabunPSK" w:hAnsi="TH SarabunPSK" w:cs="TH SarabunPSK"/>
                <w:sz w:val="32"/>
                <w:szCs w:val="32"/>
              </w:rPr>
            </w:pPr>
            <w:r w:rsidRPr="006978DF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รัฐ</w:t>
            </w:r>
            <w:r w:rsidRPr="006978DF">
              <w:rPr>
                <w:rStyle w:val="st"/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นันท์ </w:t>
            </w:r>
            <w:r w:rsidRPr="006978DF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พงศ์วิริทธิ์ธร, และภาคภูมิ ภัควิภาส. (</w:t>
            </w:r>
            <w:r w:rsidRPr="006978DF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2557</w:t>
            </w:r>
            <w:r w:rsidRPr="006978DF"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)</w:t>
            </w:r>
            <w:r w:rsidRPr="006978DF">
              <w:rPr>
                <w:rStyle w:val="Emphasis"/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78DF">
              <w:rPr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6978DF">
              <w:rPr>
                <w:rStyle w:val="reference-text"/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แนวทางการพัฒนาศักยภาพชุมชนเชิงเศรษฐกิจสร้างสรรค์อย่างยั่งยืน ชุมชนบ้านแม่ปูคา อำเภอสันกำแพง จังหวัดเชียงใหม่.</w:t>
            </w:r>
            <w:r w:rsidRPr="006978DF">
              <w:rPr>
                <w:rStyle w:val="reference-text"/>
                <w:rFonts w:ascii="TH SarabunPSK" w:eastAsia="Cordia New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6978D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วารสารวิชาการมหาวิทยาลัยหอการค้าไทย </w:t>
            </w:r>
            <w:r w:rsidRPr="006978DF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  <w:cs/>
              </w:rPr>
              <w:t>มนุษยศาสตร์และสังคมศาสตร์</w:t>
            </w:r>
            <w:r w:rsidRPr="006978D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,</w:t>
            </w:r>
            <w:r w:rsidRPr="006978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978DF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35</w:t>
            </w:r>
            <w:r w:rsidRPr="00697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6978D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697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), </w:t>
            </w:r>
            <w:r w:rsidRPr="006978DF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  <w:r w:rsidRPr="00697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6978DF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  <w:r w:rsidRPr="006978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1C751D" w:rsidRPr="006978DF" w:rsidRDefault="001C751D" w:rsidP="00CD1B72">
            <w:pPr>
              <w:ind w:left="884" w:hanging="884"/>
              <w:rPr>
                <w:rStyle w:val="Strong"/>
                <w:rFonts w:ascii="TH SarabunPSK" w:hAnsi="TH SarabunPSK" w:cs="TH SarabunPSK"/>
                <w:b w:val="0"/>
                <w:bCs w:val="0"/>
                <w:color w:val="00000A"/>
                <w:sz w:val="32"/>
                <w:szCs w:val="32"/>
              </w:rPr>
            </w:pP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Li, D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C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. (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2000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 xml:space="preserve">). 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Cantonese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-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English code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-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switching research in Hong Kong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 xml:space="preserve">: 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A Y2K review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 xml:space="preserve">. </w:t>
            </w:r>
            <w:r w:rsidRPr="006978DF">
              <w:rPr>
                <w:rFonts w:ascii="TH SarabunPSK" w:hAnsi="TH SarabunPSK" w:cs="TH SarabunPSK"/>
                <w:i/>
                <w:iCs/>
                <w:color w:val="00000A"/>
                <w:sz w:val="32"/>
                <w:szCs w:val="32"/>
              </w:rPr>
              <w:t>World Englishes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 xml:space="preserve">, </w:t>
            </w:r>
            <w:r w:rsidRPr="006978DF">
              <w:rPr>
                <w:rFonts w:ascii="TH SarabunPSK" w:hAnsi="TH SarabunPSK" w:cs="TH SarabunPSK"/>
                <w:i/>
                <w:iCs/>
                <w:color w:val="00000A"/>
                <w:sz w:val="32"/>
                <w:szCs w:val="32"/>
              </w:rPr>
              <w:t>19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(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3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)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, 305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-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</w:rPr>
              <w:t>322</w:t>
            </w:r>
            <w:r w:rsidRPr="006978DF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.</w:t>
            </w:r>
          </w:p>
        </w:tc>
      </w:tr>
      <w:tr w:rsidR="001C751D" w:rsidRPr="006978DF" w:rsidTr="00CD1B72">
        <w:tc>
          <w:tcPr>
            <w:tcW w:w="9294" w:type="dxa"/>
            <w:gridSpan w:val="2"/>
            <w:shd w:val="clear" w:color="auto" w:fill="C2FB89"/>
          </w:tcPr>
          <w:p w:rsidR="001C751D" w:rsidRPr="006978DF" w:rsidRDefault="001C751D" w:rsidP="00CD1B72">
            <w:pPr>
              <w:autoSpaceDE w:val="0"/>
              <w:autoSpaceDN w:val="0"/>
              <w:adjustRightInd w:val="0"/>
              <w:ind w:firstLine="720"/>
              <w:jc w:val="center"/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บทความจากวารสาร-ฉบับอิเล็กทรอนิกส์</w:t>
            </w:r>
          </w:p>
        </w:tc>
      </w:tr>
      <w:tr w:rsidR="001C751D" w:rsidRPr="006978DF" w:rsidTr="00CD1B72">
        <w:tc>
          <w:tcPr>
            <w:tcW w:w="1135" w:type="dxa"/>
            <w:shd w:val="clear" w:color="auto" w:fill="C2FB89"/>
          </w:tcPr>
          <w:p w:rsidR="001C751D" w:rsidRPr="00293B93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</w:tc>
        <w:tc>
          <w:tcPr>
            <w:tcW w:w="8159" w:type="dxa"/>
            <w:shd w:val="clear" w:color="auto" w:fill="C2FB89"/>
          </w:tcPr>
          <w:p w:rsidR="001C751D" w:rsidRPr="006978DF" w:rsidRDefault="001C751D" w:rsidP="00CD1B72">
            <w:pPr>
              <w:pStyle w:val="NormalWeb"/>
              <w:ind w:left="884" w:hanging="884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ชื่อผู้เขียนบทความ. (ปีพิมพ์). ชื่อบทความ. 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ชื่อวารสาร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978DF">
              <w:rPr>
                <w:rStyle w:val="Strong"/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เลขปีที่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(เลขฉบับที่)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เลขหน้าที่ปรากฏบทความ. สืบค้นจาก ระบุ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</w:rPr>
              <w:t>URL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 หรือ ชื่อฐานข้อมูล หรือ </w:t>
            </w:r>
            <w:r w:rsidRPr="006978DF">
              <w:rPr>
                <w:rStyle w:val="Strong"/>
                <w:rFonts w:ascii="TH SarabunPSK" w:hAnsi="TH SarabunPSK" w:cs="TH SarabunPSK"/>
                <w:sz w:val="32"/>
                <w:szCs w:val="32"/>
              </w:rPr>
              <w:t>DOI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293B93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8159" w:type="dxa"/>
          </w:tcPr>
          <w:p w:rsidR="001C751D" w:rsidRPr="00293B93" w:rsidRDefault="001C751D" w:rsidP="00CD1B72">
            <w:pPr>
              <w:spacing w:line="276" w:lineRule="auto"/>
              <w:ind w:left="884" w:hanging="884"/>
              <w:rPr>
                <w:rStyle w:val="Strong"/>
                <w:rFonts w:ascii="TH SarabunPSK" w:hAnsi="TH SarabunPSK" w:cs="TH SarabunPSK"/>
                <w:b w:val="0"/>
                <w:bCs w:val="0"/>
                <w:color w:val="000080"/>
                <w:sz w:val="32"/>
                <w:szCs w:val="32"/>
                <w:shd w:val="clear" w:color="auto" w:fill="FFFFFF"/>
                <w:cs/>
              </w:rPr>
            </w:pPr>
            <w:r w:rsidRPr="00293B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อัศน์อุไร เตชะสวัสดิ์. (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</w:rPr>
              <w:t>2561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). แบรนด์องค์กรที่ยั่งยืนเพื่อการพัฒนาที่ยั่งยืน. </w:t>
            </w:r>
            <w:r w:rsidRPr="00293B93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  <w:cs/>
              </w:rPr>
              <w:t>วารสารวิชาการ มหาวิทยาลัยหอการค้าไทย มนุษยศาสตร์และสังคมศาสตร์</w:t>
            </w:r>
            <w:r w:rsidRPr="00293B93">
              <w:rPr>
                <w:rFonts w:ascii="TH SarabunPSK" w:hAnsi="TH SarabunPSK" w:cs="TH SarabunPSK"/>
                <w:color w:val="800000"/>
                <w:sz w:val="32"/>
                <w:szCs w:val="32"/>
                <w:shd w:val="clear" w:color="auto" w:fill="FFFFFF"/>
              </w:rPr>
              <w:t xml:space="preserve">, </w:t>
            </w:r>
            <w:r w:rsidRPr="00293B93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</w:rPr>
              <w:t>38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)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120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132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สืบค้นจาก</w:t>
            </w: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>http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://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utcc2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utcc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ac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utccjournal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383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120_132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293B9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pdf</w:t>
            </w:r>
          </w:p>
          <w:p w:rsidR="001C751D" w:rsidRPr="00293B93" w:rsidRDefault="001C751D" w:rsidP="00CD1B72">
            <w:pPr>
              <w:ind w:left="884" w:hanging="884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Wang, W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.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, &amp; Yang, H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. (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2014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A study on the price decisions of the dual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-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channel composite decision in B2C mode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i/>
                <w:iCs/>
                <w:color w:val="000000" w:themeColor="text1"/>
                <w:sz w:val="32"/>
                <w:szCs w:val="32"/>
              </w:rPr>
              <w:t>Journal of Electronic Commerce in Organizations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, 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i/>
                <w:iCs/>
                <w:color w:val="000000" w:themeColor="text1"/>
                <w:sz w:val="32"/>
                <w:szCs w:val="32"/>
              </w:rPr>
              <w:t>12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(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4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)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, 46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-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>56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Retrieved from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Complementary Index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.</w:t>
            </w:r>
          </w:p>
          <w:p w:rsidR="001C751D" w:rsidRPr="006978DF" w:rsidRDefault="001C751D" w:rsidP="00CD1B72">
            <w:pPr>
              <w:autoSpaceDE w:val="0"/>
              <w:autoSpaceDN w:val="0"/>
              <w:adjustRightInd w:val="0"/>
              <w:ind w:left="884" w:hanging="884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</w:pP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Urbancova, H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(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2013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). 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Competitive advantage achievement through innovation and knowledge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293B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Journal of Competitiveness,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93B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5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82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</w:rPr>
              <w:t>doi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7441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joc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2013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01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93B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</w:t>
            </w:r>
          </w:p>
        </w:tc>
      </w:tr>
      <w:tr w:rsidR="001C751D" w:rsidRPr="006978DF" w:rsidTr="00CD1B72">
        <w:tc>
          <w:tcPr>
            <w:tcW w:w="9294" w:type="dxa"/>
            <w:gridSpan w:val="2"/>
            <w:shd w:val="clear" w:color="auto" w:fill="C2FB89"/>
          </w:tcPr>
          <w:p w:rsidR="001C751D" w:rsidRPr="00D109E3" w:rsidRDefault="001C751D" w:rsidP="00CD1B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09E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บทความในหนังสือพิมพ์-ฉบับพิมพ์</w:t>
            </w:r>
          </w:p>
        </w:tc>
      </w:tr>
      <w:tr w:rsidR="001C751D" w:rsidRPr="006978DF" w:rsidTr="00CD1B72">
        <w:tc>
          <w:tcPr>
            <w:tcW w:w="1135" w:type="dxa"/>
            <w:shd w:val="clear" w:color="auto" w:fill="C2FB89"/>
          </w:tcPr>
          <w:p w:rsidR="001C751D" w:rsidRPr="00293B93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</w:tc>
        <w:tc>
          <w:tcPr>
            <w:tcW w:w="8159" w:type="dxa"/>
            <w:shd w:val="clear" w:color="auto" w:fill="C2FB89"/>
          </w:tcPr>
          <w:p w:rsidR="001C751D" w:rsidRPr="00293B93" w:rsidRDefault="001C751D" w:rsidP="00CD1B72">
            <w:pPr>
              <w:ind w:left="884" w:hanging="8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ชื่อผู้เขียนบทความ. (ปีที่พิมพ์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วันที่ เดือน /เดือน วันที่). ชื่อข่าว หรือชื่อบทความ. </w:t>
            </w:r>
            <w:r w:rsidRPr="00293B93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ชื่อหนังสือพิมพ์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เลขหน้าที่ปรากฏบทความ.  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293B93" w:rsidRDefault="001C751D" w:rsidP="00CD1B72">
            <w:pPr>
              <w:pStyle w:val="NormalWeb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8159" w:type="dxa"/>
          </w:tcPr>
          <w:p w:rsidR="001C751D" w:rsidRPr="00293B93" w:rsidRDefault="001C751D" w:rsidP="00CD1B72">
            <w:pPr>
              <w:ind w:left="884" w:hanging="8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สุดยอดข้าว “มะลินิลสุรินทร์” พบสารต้านซึมเศร้า-ยับยั้งมะเร็งลำไส้ใหญ่. 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szCs w:val="32"/>
                <w:shd w:val="clear" w:color="auto" w:fill="FFFFFF"/>
                <w:cs/>
              </w:rPr>
              <w:t>(</w:t>
            </w:r>
            <w:r w:rsidRPr="00293B93">
              <w:rPr>
                <w:rStyle w:val="Strong"/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szCs w:val="32"/>
                <w:shd w:val="clear" w:color="auto" w:fill="FFFFFF"/>
              </w:rPr>
              <w:t>2558,</w:t>
            </w:r>
            <w:r w:rsidRPr="00293B93">
              <w:rPr>
                <w:rStyle w:val="Strong"/>
                <w:rFonts w:ascii="TH SarabunPSK" w:hAnsi="TH SarabunPSK" w:cs="TH SarabunPSK"/>
                <w:color w:val="212529"/>
                <w:spacing w:val="3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93B93">
              <w:rPr>
                <w:rFonts w:ascii="TH SarabunPSK" w:hAnsi="TH SarabunPSK" w:cs="TH SarabunPSK"/>
                <w:color w:val="212529"/>
                <w:spacing w:val="3"/>
                <w:sz w:val="32"/>
                <w:szCs w:val="32"/>
                <w:shd w:val="clear" w:color="auto" w:fill="FFFFFF"/>
              </w:rPr>
              <w:t xml:space="preserve">27 </w:t>
            </w:r>
            <w:r w:rsidRPr="00293B93">
              <w:rPr>
                <w:rFonts w:ascii="TH SarabunPSK" w:hAnsi="TH SarabunPSK" w:cs="TH SarabunPSK"/>
                <w:color w:val="212529"/>
                <w:spacing w:val="3"/>
                <w:sz w:val="32"/>
                <w:szCs w:val="32"/>
                <w:shd w:val="clear" w:color="auto" w:fill="FFFFFF"/>
                <w:cs/>
              </w:rPr>
              <w:t xml:space="preserve">พฤศจิกายน). </w:t>
            </w:r>
            <w:r w:rsidRPr="00293B93">
              <w:rPr>
                <w:rFonts w:ascii="TH SarabunPSK" w:hAnsi="TH SarabunPSK" w:cs="TH SarabunPSK"/>
                <w:i/>
                <w:iCs/>
                <w:color w:val="212529"/>
                <w:spacing w:val="3"/>
                <w:sz w:val="32"/>
                <w:szCs w:val="32"/>
                <w:shd w:val="clear" w:color="auto" w:fill="FFFFFF"/>
                <w:cs/>
              </w:rPr>
              <w:t>ผู้จัดการรายวัน</w:t>
            </w:r>
            <w:r w:rsidRPr="00293B93">
              <w:rPr>
                <w:rFonts w:ascii="TH SarabunPSK" w:hAnsi="TH SarabunPSK" w:cs="TH SarabunPSK"/>
                <w:color w:val="212529"/>
                <w:spacing w:val="3"/>
                <w:sz w:val="32"/>
                <w:szCs w:val="32"/>
                <w:shd w:val="clear" w:color="auto" w:fill="FFFFFF"/>
              </w:rPr>
              <w:t>,</w:t>
            </w:r>
            <w:r w:rsidRPr="00293B93">
              <w:rPr>
                <w:rFonts w:ascii="TH SarabunPSK" w:hAnsi="TH SarabunPSK" w:cs="TH SarabunPSK"/>
                <w:color w:val="212529"/>
                <w:spacing w:val="3"/>
                <w:sz w:val="32"/>
                <w:szCs w:val="32"/>
                <w:shd w:val="clear" w:color="auto" w:fill="FFFFFF"/>
                <w:cs/>
              </w:rPr>
              <w:t xml:space="preserve"> น. </w:t>
            </w:r>
            <w:r w:rsidRPr="00293B93">
              <w:rPr>
                <w:rFonts w:ascii="TH SarabunPSK" w:hAnsi="TH SarabunPSK" w:cs="TH SarabunPSK"/>
                <w:color w:val="212529"/>
                <w:spacing w:val="3"/>
                <w:sz w:val="32"/>
                <w:szCs w:val="32"/>
                <w:shd w:val="clear" w:color="auto" w:fill="FFFFFF"/>
              </w:rPr>
              <w:t>13, 19</w:t>
            </w:r>
            <w:r w:rsidRPr="00293B93">
              <w:rPr>
                <w:rFonts w:ascii="TH SarabunPSK" w:hAnsi="TH SarabunPSK" w:cs="TH SarabunPSK"/>
                <w:color w:val="212529"/>
                <w:spacing w:val="3"/>
                <w:sz w:val="32"/>
                <w:szCs w:val="32"/>
                <w:shd w:val="clear" w:color="auto" w:fill="FFFFFF"/>
                <w:cs/>
              </w:rPr>
              <w:t xml:space="preserve">. </w:t>
            </w:r>
          </w:p>
          <w:p w:rsidR="00293B93" w:rsidRDefault="001C751D" w:rsidP="00CD1B72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Cumming, G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(2003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April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5).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Cough that shook the world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93B93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 xml:space="preserve">The New Zealand </w:t>
            </w:r>
            <w:r w:rsidR="00293B93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C751D" w:rsidRPr="00293B93" w:rsidRDefault="00293B93" w:rsidP="00CD1B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1C751D" w:rsidRPr="00293B93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>Herald</w:t>
            </w:r>
            <w:r w:rsidR="001C751D"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p</w:t>
            </w:r>
            <w:r w:rsidR="001C751D"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1C751D"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="001C751D"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</w:p>
        </w:tc>
      </w:tr>
      <w:tr w:rsidR="001C751D" w:rsidRPr="006978DF" w:rsidTr="00CD1B72">
        <w:tc>
          <w:tcPr>
            <w:tcW w:w="9294" w:type="dxa"/>
            <w:gridSpan w:val="2"/>
            <w:shd w:val="clear" w:color="auto" w:fill="C2FB89"/>
          </w:tcPr>
          <w:p w:rsidR="001C751D" w:rsidRPr="00293B93" w:rsidRDefault="001C751D" w:rsidP="00CD1B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3B9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บทความในหนังสือพิมพ์อิเล็กทรอนิกส์</w:t>
            </w:r>
          </w:p>
        </w:tc>
      </w:tr>
      <w:tr w:rsidR="001C751D" w:rsidRPr="006978DF" w:rsidTr="00CD1B72">
        <w:tc>
          <w:tcPr>
            <w:tcW w:w="1135" w:type="dxa"/>
            <w:shd w:val="clear" w:color="auto" w:fill="C2FB89"/>
          </w:tcPr>
          <w:p w:rsidR="001C751D" w:rsidRPr="00293B93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รูปแบบ</w:t>
            </w:r>
          </w:p>
        </w:tc>
        <w:tc>
          <w:tcPr>
            <w:tcW w:w="8159" w:type="dxa"/>
            <w:shd w:val="clear" w:color="auto" w:fill="C2FB89"/>
          </w:tcPr>
          <w:p w:rsidR="001C751D" w:rsidRPr="00293B93" w:rsidRDefault="001C751D" w:rsidP="00CD1B72">
            <w:pPr>
              <w:ind w:left="884" w:hanging="8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ชื่อผู้เขียนบทความ. (ปีที่พิมพ์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วันที่ เดือน /เดือน วันที่ชื่อข่าว). หรือชื่อบทความ. </w:t>
            </w:r>
            <w:r w:rsidRPr="00293B93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ชื่อหนังสือพิมพ์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สืบค้นจาก ระบุ </w:t>
            </w: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</w:rPr>
              <w:t>URL</w:t>
            </w: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 xml:space="preserve"> หรือ ชื่อฐานข้อมูล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293B93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8159" w:type="dxa"/>
          </w:tcPr>
          <w:p w:rsidR="001C751D" w:rsidRPr="00293B93" w:rsidRDefault="001C751D" w:rsidP="00CD1B72">
            <w:pPr>
              <w:pStyle w:val="Heading1"/>
              <w:shd w:val="clear" w:color="auto" w:fill="FFFFFF"/>
              <w:ind w:left="884" w:hanging="884"/>
              <w:outlineLvl w:val="0"/>
              <w:rPr>
                <w:rFonts w:ascii="TH SarabunPSK" w:hAnsi="TH SarabunPSK" w:cs="TH SarabunPSK"/>
                <w:color w:val="212529"/>
                <w:spacing w:val="3"/>
                <w:sz w:val="32"/>
              </w:rPr>
            </w:pPr>
            <w:r w:rsidRPr="00293B93">
              <w:rPr>
                <w:rStyle w:val="Strong"/>
                <w:rFonts w:ascii="TH SarabunPSK" w:hAnsi="TH SarabunPSK" w:cs="TH SarabunPSK"/>
                <w:color w:val="212529"/>
                <w:spacing w:val="3"/>
                <w:sz w:val="32"/>
                <w:shd w:val="clear" w:color="auto" w:fill="FFFFFF"/>
                <w:cs/>
                <w:lang w:bidi="th-TH"/>
              </w:rPr>
              <w:t>ลิขิต จงสกุล</w:t>
            </w:r>
            <w:r w:rsidRPr="00293B93">
              <w:rPr>
                <w:rStyle w:val="Strong"/>
                <w:rFonts w:ascii="TH SarabunPSK" w:hAnsi="TH SarabunPSK" w:cs="TH SarabunPSK"/>
                <w:color w:val="212529"/>
                <w:spacing w:val="3"/>
                <w:sz w:val="32"/>
                <w:shd w:val="clear" w:color="auto" w:fill="FFFFFF"/>
                <w:cs/>
                <w:lang w:bidi="th-TH"/>
              </w:rPr>
              <w:t>. (</w:t>
            </w:r>
            <w:r w:rsidRPr="00293B93">
              <w:rPr>
                <w:rStyle w:val="Strong"/>
                <w:rFonts w:ascii="TH SarabunPSK" w:hAnsi="TH SarabunPSK" w:cs="TH SarabunPSK"/>
                <w:color w:val="212529"/>
                <w:spacing w:val="3"/>
                <w:sz w:val="32"/>
                <w:shd w:val="clear" w:color="auto" w:fill="FFFFFF"/>
              </w:rPr>
              <w:t xml:space="preserve">2562, 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shd w:val="clear" w:color="auto" w:fill="FFFFFF"/>
              </w:rPr>
              <w:t xml:space="preserve">20 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shd w:val="clear" w:color="auto" w:fill="FFFFFF"/>
                <w:cs/>
                <w:lang w:bidi="th-TH"/>
              </w:rPr>
              <w:t>มกราคม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shd w:val="clear" w:color="auto" w:fill="FFFFFF"/>
                <w:cs/>
                <w:lang w:bidi="th-TH"/>
              </w:rPr>
              <w:t xml:space="preserve">). 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cs/>
                <w:lang w:bidi="th-TH"/>
              </w:rPr>
              <w:t>นับหนึ่งเลือกตั้ง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cs/>
                <w:lang w:bidi="th-TH"/>
              </w:rPr>
              <w:t xml:space="preserve">. </w:t>
            </w:r>
            <w:r w:rsidRPr="00293B93">
              <w:rPr>
                <w:rFonts w:ascii="TH SarabunPSK" w:hAnsi="TH SarabunPSK" w:cs="TH SarabunPSK"/>
                <w:b w:val="0"/>
                <w:bCs w:val="0"/>
                <w:i/>
                <w:iCs/>
                <w:color w:val="212529"/>
                <w:spacing w:val="3"/>
                <w:sz w:val="32"/>
                <w:cs/>
                <w:lang w:bidi="th-TH"/>
              </w:rPr>
              <w:t>ไทยรัฐ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cs/>
                <w:lang w:bidi="th-TH"/>
              </w:rPr>
              <w:t xml:space="preserve">. </w:t>
            </w:r>
            <w:r w:rsidRPr="00293B93">
              <w:rPr>
                <w:rStyle w:val="Strong"/>
                <w:rFonts w:ascii="TH SarabunPSK" w:hAnsi="TH SarabunPSK" w:cs="TH SarabunPSK"/>
                <w:sz w:val="32"/>
                <w:cs/>
                <w:lang w:bidi="th-TH"/>
              </w:rPr>
              <w:t>สืบค้นจาก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</w:rPr>
              <w:t>www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cs/>
                <w:lang w:bidi="th-TH"/>
              </w:rPr>
              <w:t>.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</w:rPr>
              <w:t>thairath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cs/>
                <w:lang w:bidi="th-TH"/>
              </w:rPr>
              <w:t>.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</w:rPr>
              <w:t>co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cs/>
                <w:lang w:bidi="th-TH"/>
              </w:rPr>
              <w:t>.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</w:rPr>
              <w:t>th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cs/>
                <w:lang w:bidi="th-TH"/>
              </w:rPr>
              <w:t>/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</w:rPr>
              <w:t>content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cs/>
                <w:lang w:bidi="th-TH"/>
              </w:rPr>
              <w:t>/</w:t>
            </w:r>
            <w:r w:rsidRPr="00293B93">
              <w:rPr>
                <w:rFonts w:ascii="TH SarabunPSK" w:hAnsi="TH SarabunPSK" w:cs="TH SarabunPSK"/>
                <w:b w:val="0"/>
                <w:bCs w:val="0"/>
                <w:color w:val="212529"/>
                <w:spacing w:val="3"/>
                <w:sz w:val="32"/>
                <w:rtl/>
                <w:cs/>
              </w:rPr>
              <w:t>1473393</w:t>
            </w:r>
          </w:p>
          <w:p w:rsidR="001C751D" w:rsidRPr="00293B93" w:rsidRDefault="001C751D" w:rsidP="00CD1B72">
            <w:pPr>
              <w:ind w:left="884" w:hanging="884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Khonkaen branches out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Pr="00293B93"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(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2017, June 3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). </w:t>
            </w:r>
            <w:r w:rsidRPr="00293B93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shd w:val="clear" w:color="auto" w:fill="FFFFFF"/>
              </w:rPr>
              <w:t>Bangkok Post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Retrieved from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http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://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www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.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bangkokpost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.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com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business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news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1261799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/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-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khonkaen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-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branches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-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out</w:t>
            </w:r>
            <w:r w:rsidRPr="00293B9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. </w:t>
            </w:r>
          </w:p>
        </w:tc>
      </w:tr>
      <w:tr w:rsidR="001C751D" w:rsidRPr="006978DF" w:rsidTr="00CD1B72">
        <w:tc>
          <w:tcPr>
            <w:tcW w:w="9294" w:type="dxa"/>
            <w:gridSpan w:val="2"/>
            <w:shd w:val="clear" w:color="auto" w:fill="C2FB89"/>
          </w:tcPr>
          <w:p w:rsidR="001C751D" w:rsidRPr="00293B93" w:rsidRDefault="001C751D" w:rsidP="00CD1B7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3B9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ข้อมูลจากเว็บเพจ</w:t>
            </w:r>
          </w:p>
        </w:tc>
      </w:tr>
      <w:tr w:rsidR="001C751D" w:rsidRPr="006978DF" w:rsidTr="00CD1B72">
        <w:tc>
          <w:tcPr>
            <w:tcW w:w="1135" w:type="dxa"/>
            <w:shd w:val="clear" w:color="auto" w:fill="C2FB89"/>
          </w:tcPr>
          <w:p w:rsidR="001C751D" w:rsidRPr="00293B93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</w:tc>
        <w:tc>
          <w:tcPr>
            <w:tcW w:w="8159" w:type="dxa"/>
            <w:shd w:val="clear" w:color="auto" w:fill="C2FB89"/>
          </w:tcPr>
          <w:p w:rsidR="001C751D" w:rsidRPr="00293B93" w:rsidRDefault="001C751D" w:rsidP="00CD1B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ชื่อผู้เขียน. (ปีที่เผยแพร่หรือปีที่ปรับปรุงล่าสุด). ชื่อเรื่อง. สืบค้นเมื่อ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://...................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293B93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8159" w:type="dxa"/>
          </w:tcPr>
          <w:p w:rsidR="001C751D" w:rsidRPr="00293B93" w:rsidRDefault="001C751D" w:rsidP="00293B9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93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ตะหลิว. (</w:t>
            </w:r>
            <w:r w:rsidRPr="00293B93">
              <w:rPr>
                <w:rFonts w:ascii="TH SarabunPSK" w:eastAsia="Times New Roman" w:hAnsi="TH SarabunPSK" w:cs="TH SarabunPSK"/>
                <w:sz w:val="32"/>
                <w:szCs w:val="32"/>
              </w:rPr>
              <w:t>2559</w:t>
            </w:r>
            <w:r w:rsidRPr="00293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hyperlink r:id="rId7" w:tooltip="FAV Forward | Favourite From Friends" w:history="1"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19 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เรื่องเล่า “พระราชอารมณ์ขัน” ของในหลวงรัชกาลที่ 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9 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ที่ชวนให้ปวงชนอม</w:t>
              </w:r>
              <w:r w:rsidR="00293B93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 xml:space="preserve">  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ยิ้ม</w:t>
              </w:r>
            </w:hyperlink>
            <w:r w:rsidRPr="00293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93B9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สืบค้นเมื่อ </w:t>
            </w:r>
            <w:r w:rsidRPr="00293B9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293B93">
              <w:rPr>
                <w:rFonts w:ascii="TH SarabunPSK" w:hAnsi="TH SarabunPSK" w:cs="TH SarabunPSK"/>
                <w:sz w:val="32"/>
                <w:szCs w:val="32"/>
              </w:rPr>
              <w:t>2561,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 </w:t>
            </w:r>
            <w:r w:rsidRPr="00293B93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293B93">
              <w:rPr>
                <w:rFonts w:ascii="TH SarabunPSK" w:hAnsi="TH SarabunPSK" w:cs="TH SarabunPSK"/>
                <w:sz w:val="32"/>
                <w:szCs w:val="32"/>
              </w:rPr>
              <w:t>favforward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3B93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93B93">
              <w:rPr>
                <w:rFonts w:ascii="TH SarabunPSK" w:hAnsi="TH SarabunPSK" w:cs="TH SarabunPSK"/>
                <w:sz w:val="32"/>
                <w:szCs w:val="32"/>
              </w:rPr>
              <w:t>trend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93B93">
              <w:rPr>
                <w:rFonts w:ascii="TH SarabunPSK" w:hAnsi="TH SarabunPSK" w:cs="TH SarabunPSK"/>
                <w:sz w:val="32"/>
                <w:szCs w:val="32"/>
              </w:rPr>
              <w:t>21113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3B93">
              <w:rPr>
                <w:rFonts w:ascii="TH SarabunPSK" w:hAnsi="TH SarabunPSK" w:cs="TH SarabunPSK"/>
                <w:sz w:val="32"/>
                <w:szCs w:val="32"/>
              </w:rPr>
              <w:t>html</w:t>
            </w:r>
          </w:p>
          <w:p w:rsidR="001C751D" w:rsidRPr="00293B93" w:rsidRDefault="001C751D" w:rsidP="00CD1B7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3B93">
              <w:rPr>
                <w:rFonts w:ascii="TH SarabunPSK" w:eastAsia="Calibri" w:hAnsi="TH SarabunPSK" w:cs="TH SarabunPSK"/>
                <w:sz w:val="32"/>
                <w:szCs w:val="32"/>
              </w:rPr>
              <w:t>United Nations, Division for Sustainable Development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(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</w:rPr>
              <w:t>2015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). 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</w:rPr>
              <w:t xml:space="preserve">Sustainable </w:t>
            </w:r>
          </w:p>
          <w:p w:rsidR="001C751D" w:rsidRPr="00293B93" w:rsidRDefault="001C751D" w:rsidP="00CD1B72">
            <w:pPr>
              <w:ind w:left="884" w:hanging="8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3B93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development goals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</w:rPr>
              <w:t>17 goals to transform our world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</w:rPr>
              <w:t xml:space="preserve">Retrieved October 12, 2016, from  </w:t>
            </w:r>
            <w:r w:rsidRPr="00293B93">
              <w:rPr>
                <w:rStyle w:val="Hyperlink"/>
                <w:rFonts w:ascii="TH SarabunPSK" w:eastAsia="Calibri" w:hAnsi="TH SarabunPSK" w:cs="TH SarabunPSK"/>
                <w:sz w:val="32"/>
                <w:szCs w:val="32"/>
              </w:rPr>
              <w:t>http</w:t>
            </w:r>
            <w:r w:rsidRPr="00293B93">
              <w:rPr>
                <w:rStyle w:val="Hyperlink"/>
                <w:rFonts w:ascii="TH SarabunPSK" w:eastAsia="Calibri" w:hAnsi="TH SarabunPSK" w:cs="TH SarabunPSK"/>
                <w:sz w:val="32"/>
                <w:szCs w:val="32"/>
                <w:cs/>
              </w:rPr>
              <w:t>://</w:t>
            </w:r>
            <w:r w:rsidRPr="00293B93">
              <w:rPr>
                <w:rStyle w:val="Hyperlink"/>
                <w:rFonts w:ascii="TH SarabunPSK" w:eastAsia="Calibri" w:hAnsi="TH SarabunPSK" w:cs="TH SarabunPSK"/>
                <w:sz w:val="32"/>
                <w:szCs w:val="32"/>
              </w:rPr>
              <w:t>www</w:t>
            </w:r>
            <w:r w:rsidRPr="00293B93">
              <w:rPr>
                <w:rStyle w:val="Hyperlink"/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93B93">
              <w:rPr>
                <w:rStyle w:val="Hyperlink"/>
                <w:rFonts w:ascii="TH SarabunPSK" w:eastAsia="Calibri" w:hAnsi="TH SarabunPSK" w:cs="TH SarabunPSK"/>
                <w:sz w:val="32"/>
                <w:szCs w:val="32"/>
              </w:rPr>
              <w:t>un</w:t>
            </w:r>
            <w:r w:rsidRPr="00293B93">
              <w:rPr>
                <w:rStyle w:val="Hyperlink"/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293B93">
              <w:rPr>
                <w:rStyle w:val="Hyperlink"/>
                <w:rFonts w:ascii="TH SarabunPSK" w:eastAsia="Calibri" w:hAnsi="TH SarabunPSK" w:cs="TH SarabunPSK"/>
                <w:sz w:val="32"/>
                <w:szCs w:val="32"/>
              </w:rPr>
              <w:t>org</w:t>
            </w:r>
            <w:r w:rsidRPr="00293B93">
              <w:rPr>
                <w:rStyle w:val="Hyperlink"/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Pr="00293B93">
              <w:rPr>
                <w:rStyle w:val="Hyperlink"/>
                <w:rFonts w:ascii="TH SarabunPSK" w:eastAsia="Calibri" w:hAnsi="TH SarabunPSK" w:cs="TH SarabunPSK"/>
                <w:sz w:val="32"/>
                <w:szCs w:val="32"/>
              </w:rPr>
              <w:t>sustainabledevelopment</w:t>
            </w:r>
            <w:r w:rsidRPr="00293B93">
              <w:rPr>
                <w:rStyle w:val="Hyperlink"/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Pr="00293B93">
              <w:rPr>
                <w:rStyle w:val="Hyperlink"/>
                <w:rFonts w:ascii="TH SarabunPSK" w:eastAsia="Calibri" w:hAnsi="TH SarabunPSK" w:cs="TH SarabunPSK"/>
                <w:sz w:val="32"/>
                <w:szCs w:val="32"/>
              </w:rPr>
              <w:t>sustainable</w:t>
            </w:r>
            <w:r w:rsidRPr="00293B93">
              <w:rPr>
                <w:rStyle w:val="Hyperlink"/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</w:rPr>
              <w:t>development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</w:rPr>
              <w:t>goals</w:t>
            </w:r>
            <w:r w:rsidRPr="00293B9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1C751D" w:rsidRPr="006978DF" w:rsidTr="00CD1B72">
        <w:tc>
          <w:tcPr>
            <w:tcW w:w="9294" w:type="dxa"/>
            <w:gridSpan w:val="2"/>
            <w:shd w:val="clear" w:color="auto" w:fill="C2FB89"/>
          </w:tcPr>
          <w:p w:rsidR="001C751D" w:rsidRPr="00293B93" w:rsidRDefault="001C751D" w:rsidP="00CD1B72">
            <w:pPr>
              <w:ind w:left="720" w:hanging="7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93B9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ข้อมูลจากเครือข่ายสังคม  เช่น บล็อก/ทวิตเตอร์</w:t>
            </w:r>
          </w:p>
        </w:tc>
      </w:tr>
      <w:tr w:rsidR="001C751D" w:rsidRPr="006978DF" w:rsidTr="00CD1B72">
        <w:tc>
          <w:tcPr>
            <w:tcW w:w="1135" w:type="dxa"/>
            <w:shd w:val="clear" w:color="auto" w:fill="C2FB89"/>
          </w:tcPr>
          <w:p w:rsidR="001C751D" w:rsidRPr="00293B93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</w:tc>
        <w:tc>
          <w:tcPr>
            <w:tcW w:w="8159" w:type="dxa"/>
            <w:shd w:val="clear" w:color="auto" w:fill="C2FB89"/>
          </w:tcPr>
          <w:p w:rsidR="001C751D" w:rsidRPr="00293B93" w:rsidRDefault="001C751D" w:rsidP="00CD1B72">
            <w:pPr>
              <w:ind w:left="884" w:hanging="8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ชื่อผู้เขียน. (ปีที่เผยแพร่หรือปีที่ปรับปรุงล่าสุด</w:t>
            </w:r>
            <w:r w:rsidRPr="00293B9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ปีที่พิมพ์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วันที่ เดือน /เดือน วันที่). ชื่อเรื่อง [ประเภทของเครือข่ายสังคม]. สืบค้นจาก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://...................</w:t>
            </w:r>
          </w:p>
        </w:tc>
      </w:tr>
      <w:tr w:rsidR="001C751D" w:rsidRPr="006978DF" w:rsidTr="00CD1B72">
        <w:tc>
          <w:tcPr>
            <w:tcW w:w="1135" w:type="dxa"/>
          </w:tcPr>
          <w:p w:rsidR="001C751D" w:rsidRPr="00293B93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บล็อก</w:t>
            </w:r>
          </w:p>
        </w:tc>
        <w:tc>
          <w:tcPr>
            <w:tcW w:w="8159" w:type="dxa"/>
          </w:tcPr>
          <w:p w:rsidR="001C751D" w:rsidRPr="00293B93" w:rsidRDefault="001C751D" w:rsidP="00293B93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3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สุรัตน์ ทองพันลำ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293B93">
              <w:rPr>
                <w:rFonts w:ascii="TH SarabunPSK" w:hAnsi="TH SarabunPSK" w:cs="TH SarabunPSK"/>
                <w:color w:val="271A12"/>
                <w:sz w:val="32"/>
                <w:szCs w:val="32"/>
                <w:shd w:val="clear" w:color="auto" w:fill="FFFFFF"/>
              </w:rPr>
              <w:t xml:space="preserve">2558, 27 </w:t>
            </w:r>
            <w:r w:rsidRPr="00293B93">
              <w:rPr>
                <w:rFonts w:ascii="TH SarabunPSK" w:hAnsi="TH SarabunPSK" w:cs="TH SarabunPSK"/>
                <w:color w:val="271A12"/>
                <w:sz w:val="32"/>
                <w:szCs w:val="32"/>
                <w:shd w:val="clear" w:color="auto" w:fill="FFFFFF"/>
                <w:cs/>
              </w:rPr>
              <w:t>มกราคม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hyperlink r:id="rId8" w:history="1"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สื่อสารอย่างไร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? 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ให้คู่สนทนาเข้าใจคุณ</w:t>
              </w:r>
            </w:hyperlink>
            <w:r w:rsidRPr="00293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[บล็อก]. สืบค้น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293B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93B93">
              <w:rPr>
                <w:rFonts w:ascii="TH SarabunPSK" w:hAnsi="TH SarabunPSK" w:cs="TH SarabunPSK"/>
                <w:vanish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pgNum/>
            </w:r>
            <w:hyperlink r:id="rId9" w:tgtFrame="_blank" w:history="1"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</w:rPr>
                <w:t>http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://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</w:rPr>
                <w:t>oknation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.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</w:rPr>
                <w:t>nationtv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.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</w:rPr>
                <w:t>tv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/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</w:rPr>
                <w:t>blog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/</w:t>
              </w:r>
              <w:r w:rsidRPr="00293B93">
                <w:rPr>
                  <w:rFonts w:ascii="TH SarabunPSK" w:eastAsia="Times New Roman" w:hAnsi="TH SarabunPSK" w:cs="TH SarabunPSK"/>
                  <w:sz w:val="32"/>
                  <w:szCs w:val="32"/>
                </w:rPr>
                <w:t>Thangthai</w:t>
              </w:r>
            </w:hyperlink>
          </w:p>
          <w:p w:rsidR="001C751D" w:rsidRPr="00293B93" w:rsidRDefault="001C751D" w:rsidP="00CD1B72">
            <w:pPr>
              <w:ind w:left="884" w:hanging="8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Middle Kid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(2007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January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22).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unfortunate prerequisites and consequences of partitioning your mind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[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Weblog message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].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Retrieved from http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://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scienceblogs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phaRyngula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/2007/01/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unfortunate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prerequisites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php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1C751D" w:rsidRPr="006978DF" w:rsidTr="00CD1B72">
        <w:tc>
          <w:tcPr>
            <w:tcW w:w="1135" w:type="dxa"/>
          </w:tcPr>
          <w:p w:rsidR="006978DF" w:rsidRPr="00293B93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93B93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</w:p>
          <w:p w:rsidR="001C751D" w:rsidRPr="00293B93" w:rsidRDefault="001C751D" w:rsidP="00CD1B72">
            <w:pPr>
              <w:pStyle w:val="NormalWeb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ทวิตเตอร์</w:t>
            </w:r>
          </w:p>
        </w:tc>
        <w:tc>
          <w:tcPr>
            <w:tcW w:w="8159" w:type="dxa"/>
          </w:tcPr>
          <w:p w:rsidR="001C751D" w:rsidRPr="00293B93" w:rsidRDefault="001C751D" w:rsidP="00CD1B72">
            <w:pPr>
              <w:ind w:left="743" w:hanging="743"/>
              <w:rPr>
                <w:rFonts w:ascii="TH SarabunPSK" w:hAnsi="TH SarabunPSK" w:cs="TH SarabunPSK"/>
                <w:sz w:val="32"/>
                <w:szCs w:val="32"/>
              </w:rPr>
            </w:pP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</w:rPr>
              <w:t>JS100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  <w:cs/>
              </w:rPr>
              <w:t>. (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</w:rPr>
              <w:t xml:space="preserve">2562, 20 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  <w:cs/>
              </w:rPr>
              <w:t xml:space="preserve">มกราคม). อธิบดีกรมควบคุมมลพิษ เผยรอบสัปดาห์ค่าฝุ่นละอองลดลงไปมาก แต่ยังเกินมาตรฐาน เผยเครื่องมือวัดทั่วไปใช้เป็นเกณฑ์ไม่ได้ </w:t>
            </w:r>
            <w:r w:rsidRPr="00293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[ทวิตเตอร์]. สืบค้น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293B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</w:rPr>
              <w:t>https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  <w:cs/>
              </w:rPr>
              <w:t>://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</w:rPr>
              <w:t>twitter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  <w:cs/>
              </w:rPr>
              <w:t>.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</w:rPr>
              <w:t>com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  <w:cs/>
              </w:rPr>
              <w:t>/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</w:rPr>
              <w:t>js100radio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  <w:cs/>
              </w:rPr>
              <w:t>/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</w:rPr>
              <w:t>status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  <w:cs/>
              </w:rPr>
              <w:t>/</w:t>
            </w:r>
            <w:r w:rsidRPr="00293B93">
              <w:rPr>
                <w:rFonts w:ascii="TH SarabunPSK" w:hAnsi="TH SarabunPSK" w:cs="TH SarabunPSK"/>
                <w:color w:val="14171A"/>
                <w:sz w:val="32"/>
                <w:szCs w:val="32"/>
                <w:shd w:val="clear" w:color="auto" w:fill="FFFFFF"/>
              </w:rPr>
              <w:t xml:space="preserve">1086975080117133312 </w:t>
            </w:r>
          </w:p>
          <w:p w:rsidR="001C751D" w:rsidRPr="006978DF" w:rsidRDefault="001C751D" w:rsidP="00CD1B72">
            <w:pPr>
              <w:ind w:left="743" w:hanging="74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93B93">
              <w:rPr>
                <w:rFonts w:ascii="TH SarabunPSK" w:hAnsi="TH SarabunPSK" w:cs="TH SarabunPSK"/>
                <w:sz w:val="32"/>
                <w:szCs w:val="32"/>
              </w:rPr>
              <w:t>Clinton, H</w:t>
            </w:r>
            <w:r w:rsidRPr="00293B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2017, May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3B93">
              <w:rPr>
                <w:rFonts w:ascii="TH SarabunPSK" w:hAnsi="TH SarabunPSK" w:cs="TH SarabunPSK"/>
                <w:color w:val="14171A"/>
                <w:spacing w:val="4"/>
                <w:sz w:val="32"/>
                <w:szCs w:val="32"/>
                <w:shd w:val="clear" w:color="auto" w:fill="FFFFFF"/>
              </w:rPr>
              <w:t>People in covfefe houses shouldn't throw covfefe</w:t>
            </w:r>
            <w:r w:rsidRPr="00293B93">
              <w:rPr>
                <w:rFonts w:ascii="TH SarabunPSK" w:hAnsi="TH SarabunPSK" w:cs="TH SarabunPSK"/>
                <w:color w:val="14171A"/>
                <w:spacing w:val="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[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Twitter post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].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Retrieved  from</w:t>
            </w:r>
            <w:r w:rsid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hyperlink r:id="rId10" w:history="1">
              <w:r w:rsidR="00293B93" w:rsidRPr="0077786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="00293B93" w:rsidRPr="0077786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="00293B93" w:rsidRPr="0077786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twitter</w:t>
              </w:r>
              <w:r w:rsidR="00293B93" w:rsidRPr="0077786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293B93" w:rsidRPr="00777864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com</w:t>
              </w:r>
              <w:r w:rsidR="00293B93" w:rsidRPr="00777864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</w:hyperlink>
            <w:r w:rsidR="00293B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HillaryClinton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293B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status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293B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870090101765931008</w:t>
            </w:r>
          </w:p>
        </w:tc>
      </w:tr>
    </w:tbl>
    <w:p w:rsidR="001C751D" w:rsidRPr="006978DF" w:rsidRDefault="001C751D" w:rsidP="001C751D">
      <w:pPr>
        <w:pStyle w:val="NormalWeb"/>
        <w:shd w:val="clear" w:color="auto" w:fill="FFFFFF"/>
        <w:rPr>
          <w:rStyle w:val="Strong"/>
          <w:rFonts w:ascii="TH SarabunPSK" w:hAnsi="TH SarabunPSK" w:cs="TH SarabunPSK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</w:p>
    <w:p w:rsidR="001C751D" w:rsidRPr="006978DF" w:rsidRDefault="001C751D" w:rsidP="001C751D">
      <w:pPr>
        <w:pStyle w:val="NormalWeb"/>
        <w:numPr>
          <w:ilvl w:val="0"/>
          <w:numId w:val="32"/>
        </w:numPr>
        <w:shd w:val="clear" w:color="auto" w:fill="FFFFFF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เอกสารทุกประเภทใช้หลักการลงชื่อผู้แต่งเช่นเดียวกับหนังสือ</w:t>
      </w:r>
    </w:p>
    <w:p w:rsidR="001C751D" w:rsidRPr="006978DF" w:rsidRDefault="001C751D" w:rsidP="001C751D">
      <w:pPr>
        <w:pStyle w:val="NormalWeb"/>
        <w:numPr>
          <w:ilvl w:val="0"/>
          <w:numId w:val="32"/>
        </w:numPr>
        <w:shd w:val="clear" w:color="auto" w:fill="FFFFFF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ผู้แต่งชาวไทยให้ใส่ ชื่อ นามสกุล โดยไม่ต้องใส่คำนำหน้าหน้าชื่อ 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ยกเว้น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ฐานันดรศักดิ์ และบรรดาศักดิ์  ให้นำไปใส่ท้ายชื่อโดยใช้เครื่องหมายจุลภาคคั่นระหว่างชื่อกับฐานันดรศักดิ์ และบรรดาศักดิ์ ส่วน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สมณศักดิ์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ให้ คงรูปตามเดิม   </w:t>
      </w:r>
    </w:p>
    <w:p w:rsidR="001C751D" w:rsidRPr="006978DF" w:rsidRDefault="001C751D" w:rsidP="001C751D">
      <w:pPr>
        <w:pStyle w:val="NormalWeb"/>
        <w:numPr>
          <w:ilvl w:val="0"/>
          <w:numId w:val="32"/>
        </w:numPr>
        <w:shd w:val="clear" w:color="auto" w:fill="FFFFFF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ผู้แต่งที่เป็นสถาบัน ให้ลงรายการโดยเรียงลำดับจากหน่วยงานใหญ่ไปหาหน่วยงานย่อย โดยใช้เครื่องหมายจุลภาคคั่นระหว่างชื่อหน่วยใหญ่กับหน่วยงานย่อย</w:t>
      </w:r>
    </w:p>
    <w:p w:rsidR="001C751D" w:rsidRPr="006978DF" w:rsidRDefault="001C751D" w:rsidP="001C751D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การลงสถานที่พิมพ์ </w:t>
      </w:r>
    </w:p>
    <w:p w:rsidR="001C751D" w:rsidRPr="006978DF" w:rsidRDefault="001C751D" w:rsidP="001C751D">
      <w:pPr>
        <w:pStyle w:val="NormalWeb"/>
        <w:numPr>
          <w:ilvl w:val="0"/>
          <w:numId w:val="3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144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สถานที่พิมพ์ในสหรัฐอเมริกา ใส่ชื่อเมืองและอักษรย่อของชื่อรัฐ โดยคั่นด้วย เครื่องหมายจุลภาค</w:t>
      </w:r>
    </w:p>
    <w:p w:rsidR="001C751D" w:rsidRPr="006978DF" w:rsidRDefault="001C751D" w:rsidP="001C751D">
      <w:pPr>
        <w:pStyle w:val="NormalWeb"/>
        <w:numPr>
          <w:ilvl w:val="0"/>
          <w:numId w:val="3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144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สถานที่พิมพ์ในประเทศอื่นๆ นอกเหนือจากสหรัฐอเมริกา  ใส่ชื่อเมืองและ          ชื่อประเทศที่ใช้กันโดยทั่วไป  โดยคั่นด้วยเครื่องหมายจุลภาค </w:t>
      </w:r>
    </w:p>
    <w:p w:rsidR="001C751D" w:rsidRPr="006978DF" w:rsidRDefault="001C751D" w:rsidP="001C751D">
      <w:pPr>
        <w:pStyle w:val="NormalWeb"/>
        <w:numPr>
          <w:ilvl w:val="0"/>
          <w:numId w:val="3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144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ไม่ปรากฏเมืองที่พิมพ์/สถานที่พิมพ์  ม.ป.ท. หรือ 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n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p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</w:p>
    <w:p w:rsidR="001C751D" w:rsidRPr="006978DF" w:rsidRDefault="001C751D" w:rsidP="001C751D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การลงสำนักพิมพ์</w:t>
      </w:r>
    </w:p>
    <w:p w:rsidR="001C751D" w:rsidRPr="006978DF" w:rsidRDefault="001C751D" w:rsidP="001C751D">
      <w:pPr>
        <w:pStyle w:val="NormalWeb"/>
        <w:numPr>
          <w:ilvl w:val="0"/>
          <w:numId w:val="3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144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ใส่ชื่อสำนักพิมพ์แบบสั้น ๆ โดย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ตัด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คำว่า สำนักพิมพ์ บริษัท ห้างหุ้นส่วนจำกัด 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Publisher, Co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, Inc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เป็นต้น  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ออก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1C751D" w:rsidRPr="006978DF" w:rsidRDefault="001C751D" w:rsidP="001C751D">
      <w:pPr>
        <w:pStyle w:val="NormalWeb"/>
        <w:numPr>
          <w:ilvl w:val="0"/>
          <w:numId w:val="3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0" w:firstLine="144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หากไม่มีสำนักพิมพ์ ให้ใส่ชื่อโรงพิมพ์แทน โดยให้คงคำว่า โรงพิมพ์ไว้ เช่น โรงพิมพ์คุรุสภาลาดพร้าว </w:t>
      </w:r>
    </w:p>
    <w:p w:rsidR="001C751D" w:rsidRPr="006978DF" w:rsidRDefault="001C751D" w:rsidP="001C751D">
      <w:pPr>
        <w:pStyle w:val="NormalWeb"/>
        <w:numPr>
          <w:ilvl w:val="0"/>
          <w:numId w:val="33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720" w:firstLine="698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ไม่ปรากฏทั้งสำนักพิมพ์ และโรงพิมพ์  ให้ใส่  ม.ป.พ. หรือ 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n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p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</w:p>
    <w:p w:rsidR="001C751D" w:rsidRPr="006978DF" w:rsidRDefault="001C751D" w:rsidP="001C751D">
      <w:pPr>
        <w:pStyle w:val="NormalWeb"/>
        <w:numPr>
          <w:ilvl w:val="0"/>
          <w:numId w:val="32"/>
        </w:numPr>
        <w:shd w:val="clear" w:color="auto" w:fill="FFFFFF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ไม่ปรากฏ ปีที่พิมพ์ ให้ใส่   (ม.ป.ป.). หรือ (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n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d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.). </w:t>
      </w:r>
    </w:p>
    <w:p w:rsidR="001C751D" w:rsidRPr="006978DF" w:rsidRDefault="001C751D" w:rsidP="001C751D">
      <w:pPr>
        <w:pStyle w:val="NormalWeb"/>
        <w:numPr>
          <w:ilvl w:val="0"/>
          <w:numId w:val="32"/>
        </w:numPr>
        <w:shd w:val="clear" w:color="auto" w:fill="FFFFFF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พิมพ์บรรณานุกรมทั้งหมด โดยเรียงลำดับอักษรตัวแรกของแต่ละรายการ</w:t>
      </w:r>
    </w:p>
    <w:p w:rsidR="001C751D" w:rsidRPr="006978DF" w:rsidRDefault="001C751D" w:rsidP="001C751D">
      <w:pPr>
        <w:pStyle w:val="NormalWeb"/>
        <w:shd w:val="clear" w:color="auto" w:fill="FFFFFF"/>
        <w:ind w:left="720"/>
        <w:jc w:val="center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sz w:val="32"/>
          <w:szCs w:val="32"/>
          <w:cs/>
        </w:rPr>
        <w:t>******************************</w:t>
      </w:r>
    </w:p>
    <w:p w:rsidR="001C751D" w:rsidRPr="006978DF" w:rsidRDefault="001C751D" w:rsidP="001C751D">
      <w:pPr>
        <w:pStyle w:val="NormalWeb"/>
        <w:shd w:val="clear" w:color="auto" w:fill="FFFFFF"/>
        <w:jc w:val="center"/>
        <w:rPr>
          <w:rStyle w:val="Strong"/>
          <w:rFonts w:ascii="TH SarabunPSK" w:hAnsi="TH SarabunPSK" w:cs="TH SarabunPSK"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1C751D" w:rsidRPr="006978DF" w:rsidRDefault="001C751D" w:rsidP="001C751D">
      <w:pPr>
        <w:pStyle w:val="NormalWeb"/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6978DF">
        <w:rPr>
          <w:rFonts w:ascii="TH SarabunPSK" w:hAnsi="TH SarabunPSK" w:cs="TH SarabunPSK"/>
          <w:sz w:val="32"/>
          <w:szCs w:val="32"/>
          <w:cs/>
        </w:rPr>
        <w:t>นันทพร ธนะกูลบริภัณฑ์. (</w:t>
      </w:r>
      <w:r w:rsidRPr="006978DF">
        <w:rPr>
          <w:rFonts w:ascii="TH SarabunPSK" w:hAnsi="TH SarabunPSK" w:cs="TH SarabunPSK"/>
          <w:sz w:val="32"/>
          <w:szCs w:val="32"/>
        </w:rPr>
        <w:t>2558</w:t>
      </w:r>
      <w:r w:rsidRPr="006978D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978DF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การอ้างอิงและการเขียนรายการอ้างอิงตามแบบ </w:t>
      </w:r>
      <w:r w:rsidRPr="006978DF">
        <w:rPr>
          <w:rFonts w:ascii="TH SarabunPSK" w:hAnsi="TH SarabunPSK" w:cs="TH SarabunPSK"/>
          <w:i/>
          <w:iCs/>
          <w:sz w:val="32"/>
          <w:szCs w:val="32"/>
        </w:rPr>
        <w:t xml:space="preserve">APA </w:t>
      </w:r>
      <w:r w:rsidRPr="006978DF">
        <w:rPr>
          <w:rFonts w:ascii="TH SarabunPSK" w:hAnsi="TH SarabunPSK" w:cs="TH SarabunPSK"/>
          <w:i/>
          <w:iCs/>
          <w:sz w:val="32"/>
          <w:szCs w:val="32"/>
          <w:cs/>
        </w:rPr>
        <w:t xml:space="preserve">ฉบับ      </w:t>
      </w:r>
      <w:r w:rsidRPr="006978DF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พิมพ์ครั้งที่ </w:t>
      </w:r>
      <w:r w:rsidRPr="006978DF">
        <w:rPr>
          <w:rFonts w:ascii="TH SarabunPSK" w:hAnsi="TH SarabunPSK" w:cs="TH SarabunPSK"/>
          <w:i/>
          <w:iCs/>
          <w:sz w:val="32"/>
          <w:szCs w:val="32"/>
        </w:rPr>
        <w:t>6</w:t>
      </w:r>
      <w:r w:rsidRPr="006978DF">
        <w:rPr>
          <w:rFonts w:ascii="TH SarabunPSK" w:hAnsi="TH SarabunPSK" w:cs="TH SarabunPSK"/>
          <w:sz w:val="32"/>
          <w:szCs w:val="32"/>
          <w:cs/>
        </w:rPr>
        <w:t>. นนทบุรี: มหาวิทยาลัยสุโขทัยธรรมาธิราช, สำนักบรรณสารสนเทศ.</w:t>
      </w:r>
    </w:p>
    <w:p w:rsidR="001C751D" w:rsidRPr="006978DF" w:rsidRDefault="001C751D" w:rsidP="001C751D">
      <w:pPr>
        <w:pStyle w:val="NormalWeb"/>
        <w:shd w:val="clear" w:color="auto" w:fill="FFFFFF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ศรีอร เจนประภาพงศ์. (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2559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). </w:t>
      </w:r>
      <w:r w:rsidRPr="006978DF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การเขียนบรรณานุกรมตามกฎมาตรฐาน เอพีเอ (</w:t>
      </w:r>
      <w:r w:rsidRPr="006978DF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</w:rPr>
        <w:t xml:space="preserve">American </w:t>
      </w:r>
      <w:r w:rsidRPr="006978DF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</w:r>
      <w:r w:rsidRPr="006978DF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</w:rPr>
        <w:t>Psychology Association</w:t>
      </w:r>
      <w:r w:rsidRPr="006978DF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 xml:space="preserve">- </w:t>
      </w:r>
      <w:r w:rsidRPr="006978DF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</w:rPr>
        <w:t>APA Style</w:t>
      </w:r>
      <w:r w:rsidRPr="006978DF">
        <w:rPr>
          <w:rStyle w:val="Strong"/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).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กรุงเทพฯ: มหาวิทยาลัยหอการค้าไทย. </w:t>
      </w:r>
      <w:r w:rsidRPr="006978D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  <w:t>(เอกสารไม่ตีพิมพ์).</w:t>
      </w:r>
    </w:p>
    <w:p w:rsidR="001C751D" w:rsidRPr="006978DF" w:rsidRDefault="001C751D" w:rsidP="001C751D">
      <w:pPr>
        <w:pStyle w:val="NormalWeb"/>
        <w:shd w:val="clear" w:color="auto" w:fill="FFFFFF"/>
        <w:rPr>
          <w:rFonts w:ascii="TH SarabunPSK" w:hAnsi="TH SarabunPSK" w:cs="TH SarabunPSK"/>
          <w:i/>
          <w:iCs/>
          <w:sz w:val="32"/>
          <w:szCs w:val="32"/>
        </w:rPr>
      </w:pPr>
      <w:r w:rsidRPr="006978DF">
        <w:rPr>
          <w:rFonts w:ascii="TH SarabunPSK" w:hAnsi="TH SarabunPSK" w:cs="TH SarabunPSK"/>
          <w:i/>
          <w:iCs/>
          <w:sz w:val="32"/>
          <w:szCs w:val="32"/>
        </w:rPr>
        <w:t>APA 6</w:t>
      </w:r>
      <w:r w:rsidRPr="006978DF">
        <w:rPr>
          <w:rFonts w:ascii="TH SarabunPSK" w:hAnsi="TH SarabunPSK" w:cs="TH SarabunPSK"/>
          <w:i/>
          <w:iCs/>
          <w:sz w:val="32"/>
          <w:szCs w:val="32"/>
          <w:cs/>
        </w:rPr>
        <w:t xml:space="preserve">: </w:t>
      </w:r>
      <w:r w:rsidRPr="006978DF">
        <w:rPr>
          <w:rFonts w:ascii="TH SarabunPSK" w:hAnsi="TH SarabunPSK" w:cs="TH SarabunPSK"/>
          <w:i/>
          <w:iCs/>
          <w:sz w:val="32"/>
          <w:szCs w:val="32"/>
        </w:rPr>
        <w:t>Deakin University guide to referencing</w:t>
      </w:r>
      <w:r w:rsidRPr="006978DF">
        <w:rPr>
          <w:rFonts w:ascii="TH SarabunPSK" w:hAnsi="TH SarabunPSK" w:cs="TH SarabunPSK"/>
          <w:sz w:val="32"/>
          <w:szCs w:val="32"/>
          <w:cs/>
        </w:rPr>
        <w:t>. (</w:t>
      </w:r>
      <w:r w:rsidRPr="006978DF">
        <w:rPr>
          <w:rFonts w:ascii="TH SarabunPSK" w:hAnsi="TH SarabunPSK" w:cs="TH SarabunPSK"/>
          <w:sz w:val="32"/>
          <w:szCs w:val="32"/>
        </w:rPr>
        <w:t>n</w:t>
      </w:r>
      <w:r w:rsidRPr="006978DF">
        <w:rPr>
          <w:rFonts w:ascii="TH SarabunPSK" w:hAnsi="TH SarabunPSK" w:cs="TH SarabunPSK"/>
          <w:sz w:val="32"/>
          <w:szCs w:val="32"/>
          <w:cs/>
        </w:rPr>
        <w:t>.</w:t>
      </w:r>
      <w:r w:rsidRPr="006978DF">
        <w:rPr>
          <w:rFonts w:ascii="TH SarabunPSK" w:hAnsi="TH SarabunPSK" w:cs="TH SarabunPSK"/>
          <w:sz w:val="32"/>
          <w:szCs w:val="32"/>
        </w:rPr>
        <w:t>d</w:t>
      </w:r>
      <w:r w:rsidRPr="006978DF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Pr="006978DF">
        <w:rPr>
          <w:rFonts w:ascii="TH SarabunPSK" w:hAnsi="TH SarabunPSK" w:cs="TH SarabunPSK"/>
          <w:sz w:val="32"/>
          <w:szCs w:val="32"/>
        </w:rPr>
        <w:t xml:space="preserve">Retrieved from  </w:t>
      </w:r>
      <w:r w:rsidRPr="006978DF">
        <w:rPr>
          <w:rFonts w:ascii="TH SarabunPSK" w:hAnsi="TH SarabunPSK" w:cs="TH SarabunPSK"/>
          <w:sz w:val="32"/>
          <w:szCs w:val="32"/>
        </w:rPr>
        <w:tab/>
        <w:t>http</w:t>
      </w:r>
      <w:r w:rsidRPr="006978DF">
        <w:rPr>
          <w:rFonts w:ascii="TH SarabunPSK" w:hAnsi="TH SarabunPSK" w:cs="TH SarabunPSK"/>
          <w:sz w:val="32"/>
          <w:szCs w:val="32"/>
          <w:cs/>
        </w:rPr>
        <w:t>://</w:t>
      </w:r>
      <w:r w:rsidRPr="006978DF">
        <w:rPr>
          <w:rFonts w:ascii="TH SarabunPSK" w:hAnsi="TH SarabunPSK" w:cs="TH SarabunPSK"/>
          <w:sz w:val="32"/>
          <w:szCs w:val="32"/>
        </w:rPr>
        <w:t>www</w:t>
      </w:r>
      <w:r w:rsidRPr="006978DF">
        <w:rPr>
          <w:rFonts w:ascii="TH SarabunPSK" w:hAnsi="TH SarabunPSK" w:cs="TH SarabunPSK"/>
          <w:sz w:val="32"/>
          <w:szCs w:val="32"/>
          <w:cs/>
        </w:rPr>
        <w:t>.</w:t>
      </w:r>
      <w:r w:rsidRPr="006978DF">
        <w:rPr>
          <w:rFonts w:ascii="TH SarabunPSK" w:hAnsi="TH SarabunPSK" w:cs="TH SarabunPSK"/>
          <w:sz w:val="32"/>
          <w:szCs w:val="32"/>
        </w:rPr>
        <w:t>deakin</w:t>
      </w:r>
      <w:r w:rsidRPr="006978DF">
        <w:rPr>
          <w:rFonts w:ascii="TH SarabunPSK" w:hAnsi="TH SarabunPSK" w:cs="TH SarabunPSK"/>
          <w:sz w:val="32"/>
          <w:szCs w:val="32"/>
          <w:cs/>
        </w:rPr>
        <w:t>.</w:t>
      </w:r>
      <w:r w:rsidRPr="006978DF">
        <w:rPr>
          <w:rFonts w:ascii="TH SarabunPSK" w:hAnsi="TH SarabunPSK" w:cs="TH SarabunPSK"/>
          <w:sz w:val="32"/>
          <w:szCs w:val="32"/>
        </w:rPr>
        <w:t>edu</w:t>
      </w:r>
      <w:r w:rsidRPr="006978DF">
        <w:rPr>
          <w:rFonts w:ascii="TH SarabunPSK" w:hAnsi="TH SarabunPSK" w:cs="TH SarabunPSK"/>
          <w:sz w:val="32"/>
          <w:szCs w:val="32"/>
          <w:cs/>
        </w:rPr>
        <w:t>.</w:t>
      </w:r>
      <w:r w:rsidRPr="006978DF">
        <w:rPr>
          <w:rFonts w:ascii="TH SarabunPSK" w:hAnsi="TH SarabunPSK" w:cs="TH SarabunPSK"/>
          <w:sz w:val="32"/>
          <w:szCs w:val="32"/>
        </w:rPr>
        <w:t>au</w:t>
      </w:r>
      <w:r w:rsidRPr="006978DF">
        <w:rPr>
          <w:rFonts w:ascii="TH SarabunPSK" w:hAnsi="TH SarabunPSK" w:cs="TH SarabunPSK"/>
          <w:sz w:val="32"/>
          <w:szCs w:val="32"/>
          <w:cs/>
        </w:rPr>
        <w:t>/</w:t>
      </w:r>
      <w:r w:rsidRPr="006978DF">
        <w:rPr>
          <w:rFonts w:ascii="TH SarabunPSK" w:hAnsi="TH SarabunPSK" w:cs="TH SarabunPSK"/>
          <w:sz w:val="32"/>
          <w:szCs w:val="32"/>
        </w:rPr>
        <w:t>__data</w:t>
      </w:r>
      <w:r w:rsidRPr="006978DF">
        <w:rPr>
          <w:rFonts w:ascii="TH SarabunPSK" w:hAnsi="TH SarabunPSK" w:cs="TH SarabunPSK"/>
          <w:sz w:val="32"/>
          <w:szCs w:val="32"/>
          <w:cs/>
        </w:rPr>
        <w:t>/</w:t>
      </w:r>
      <w:r w:rsidRPr="006978DF">
        <w:rPr>
          <w:rFonts w:ascii="TH SarabunPSK" w:hAnsi="TH SarabunPSK" w:cs="TH SarabunPSK"/>
          <w:sz w:val="32"/>
          <w:szCs w:val="32"/>
        </w:rPr>
        <w:t>assets</w:t>
      </w:r>
      <w:r w:rsidRPr="006978DF">
        <w:rPr>
          <w:rFonts w:ascii="TH SarabunPSK" w:hAnsi="TH SarabunPSK" w:cs="TH SarabunPSK"/>
          <w:sz w:val="32"/>
          <w:szCs w:val="32"/>
          <w:cs/>
        </w:rPr>
        <w:t>/</w:t>
      </w:r>
      <w:r w:rsidRPr="006978DF">
        <w:rPr>
          <w:rFonts w:ascii="TH SarabunPSK" w:hAnsi="TH SarabunPSK" w:cs="TH SarabunPSK"/>
          <w:sz w:val="32"/>
          <w:szCs w:val="32"/>
        </w:rPr>
        <w:t>pdf_file</w:t>
      </w:r>
      <w:r w:rsidRPr="006978DF">
        <w:rPr>
          <w:rFonts w:ascii="TH SarabunPSK" w:hAnsi="TH SarabunPSK" w:cs="TH SarabunPSK"/>
          <w:sz w:val="32"/>
          <w:szCs w:val="32"/>
          <w:cs/>
        </w:rPr>
        <w:t>/</w:t>
      </w:r>
      <w:r w:rsidRPr="006978DF">
        <w:rPr>
          <w:rFonts w:ascii="TH SarabunPSK" w:hAnsi="TH SarabunPSK" w:cs="TH SarabunPSK"/>
          <w:sz w:val="32"/>
          <w:szCs w:val="32"/>
        </w:rPr>
        <w:t>0005</w:t>
      </w:r>
      <w:r w:rsidRPr="006978DF">
        <w:rPr>
          <w:rFonts w:ascii="TH SarabunPSK" w:hAnsi="TH SarabunPSK" w:cs="TH SarabunPSK"/>
          <w:sz w:val="32"/>
          <w:szCs w:val="32"/>
          <w:cs/>
        </w:rPr>
        <w:t>/</w:t>
      </w:r>
      <w:r w:rsidRPr="006978DF">
        <w:rPr>
          <w:rFonts w:ascii="TH SarabunPSK" w:hAnsi="TH SarabunPSK" w:cs="TH SarabunPSK"/>
          <w:sz w:val="32"/>
          <w:szCs w:val="32"/>
        </w:rPr>
        <w:t>364199</w:t>
      </w:r>
      <w:r w:rsidRPr="006978DF">
        <w:rPr>
          <w:rFonts w:ascii="TH SarabunPSK" w:hAnsi="TH SarabunPSK" w:cs="TH SarabunPSK"/>
          <w:sz w:val="32"/>
          <w:szCs w:val="32"/>
          <w:cs/>
        </w:rPr>
        <w:t>/</w:t>
      </w:r>
      <w:r w:rsidRPr="006978DF">
        <w:rPr>
          <w:rFonts w:ascii="TH SarabunPSK" w:hAnsi="TH SarabunPSK" w:cs="TH SarabunPSK"/>
          <w:sz w:val="32"/>
          <w:szCs w:val="32"/>
        </w:rPr>
        <w:t>Deakin</w:t>
      </w:r>
      <w:r w:rsidRPr="006978DF">
        <w:rPr>
          <w:rFonts w:ascii="TH SarabunPSK" w:hAnsi="TH SarabunPSK" w:cs="TH SarabunPSK"/>
          <w:sz w:val="32"/>
          <w:szCs w:val="32"/>
          <w:cs/>
        </w:rPr>
        <w:t>-</w:t>
      </w:r>
      <w:r w:rsidRPr="006978DF">
        <w:rPr>
          <w:rFonts w:ascii="TH SarabunPSK" w:hAnsi="TH SarabunPSK" w:cs="TH SarabunPSK"/>
          <w:sz w:val="32"/>
          <w:szCs w:val="32"/>
        </w:rPr>
        <w:t>guide</w:t>
      </w:r>
      <w:r w:rsidRPr="006978DF">
        <w:rPr>
          <w:rFonts w:ascii="TH SarabunPSK" w:hAnsi="TH SarabunPSK" w:cs="TH SarabunPSK"/>
          <w:sz w:val="32"/>
          <w:szCs w:val="32"/>
          <w:cs/>
        </w:rPr>
        <w:t>-</w:t>
      </w:r>
      <w:r w:rsidRPr="006978DF">
        <w:rPr>
          <w:rFonts w:ascii="TH SarabunPSK" w:hAnsi="TH SarabunPSK" w:cs="TH SarabunPSK"/>
          <w:sz w:val="32"/>
          <w:szCs w:val="32"/>
        </w:rPr>
        <w:t>to</w:t>
      </w:r>
      <w:r w:rsidRPr="006978DF">
        <w:rPr>
          <w:rFonts w:ascii="TH SarabunPSK" w:hAnsi="TH SarabunPSK" w:cs="TH SarabunPSK"/>
          <w:sz w:val="32"/>
          <w:szCs w:val="32"/>
          <w:cs/>
        </w:rPr>
        <w:t>-</w:t>
      </w:r>
      <w:r w:rsidRPr="006978DF">
        <w:rPr>
          <w:rFonts w:ascii="TH SarabunPSK" w:hAnsi="TH SarabunPSK" w:cs="TH SarabunPSK"/>
          <w:sz w:val="32"/>
          <w:szCs w:val="32"/>
        </w:rPr>
        <w:tab/>
        <w:t>referencing_APA6_updated</w:t>
      </w:r>
      <w:r w:rsidRPr="006978DF">
        <w:rPr>
          <w:rFonts w:ascii="TH SarabunPSK" w:hAnsi="TH SarabunPSK" w:cs="TH SarabunPSK"/>
          <w:sz w:val="32"/>
          <w:szCs w:val="32"/>
          <w:cs/>
        </w:rPr>
        <w:t>-</w:t>
      </w:r>
      <w:r w:rsidRPr="006978DF">
        <w:rPr>
          <w:rFonts w:ascii="TH SarabunPSK" w:hAnsi="TH SarabunPSK" w:cs="TH SarabunPSK"/>
          <w:sz w:val="32"/>
          <w:szCs w:val="32"/>
        </w:rPr>
        <w:t>220317</w:t>
      </w:r>
      <w:r w:rsidRPr="006978DF">
        <w:rPr>
          <w:rFonts w:ascii="TH SarabunPSK" w:hAnsi="TH SarabunPSK" w:cs="TH SarabunPSK"/>
          <w:sz w:val="32"/>
          <w:szCs w:val="32"/>
          <w:cs/>
        </w:rPr>
        <w:t>.</w:t>
      </w:r>
      <w:r w:rsidRPr="006978DF">
        <w:rPr>
          <w:rFonts w:ascii="TH SarabunPSK" w:hAnsi="TH SarabunPSK" w:cs="TH SarabunPSK"/>
          <w:sz w:val="32"/>
          <w:szCs w:val="32"/>
        </w:rPr>
        <w:t>pdf</w:t>
      </w:r>
    </w:p>
    <w:p w:rsidR="001C751D" w:rsidRPr="006978DF" w:rsidRDefault="001C751D" w:rsidP="001C751D">
      <w:pPr>
        <w:pStyle w:val="NormalWeb"/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6978DF">
        <w:rPr>
          <w:rFonts w:ascii="TH SarabunPSK" w:hAnsi="TH SarabunPSK" w:cs="TH SarabunPSK"/>
          <w:i/>
          <w:iCs/>
          <w:sz w:val="32"/>
          <w:szCs w:val="32"/>
        </w:rPr>
        <w:t>Publication manual of the American Psychological Association</w:t>
      </w:r>
      <w:r w:rsidRPr="006978D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978DF">
        <w:rPr>
          <w:rFonts w:ascii="TH SarabunPSK" w:hAnsi="TH SarabunPSK" w:cs="TH SarabunPSK"/>
          <w:sz w:val="32"/>
          <w:szCs w:val="32"/>
        </w:rPr>
        <w:t>6th ed</w:t>
      </w:r>
      <w:r w:rsidRPr="006978DF">
        <w:rPr>
          <w:rFonts w:ascii="TH SarabunPSK" w:hAnsi="TH SarabunPSK" w:cs="TH SarabunPSK"/>
          <w:sz w:val="32"/>
          <w:szCs w:val="32"/>
          <w:cs/>
        </w:rPr>
        <w:t>.). (</w:t>
      </w:r>
      <w:r w:rsidRPr="006978DF">
        <w:rPr>
          <w:rFonts w:ascii="TH SarabunPSK" w:hAnsi="TH SarabunPSK" w:cs="TH SarabunPSK"/>
          <w:sz w:val="32"/>
          <w:szCs w:val="32"/>
        </w:rPr>
        <w:t>2010</w:t>
      </w:r>
      <w:r w:rsidRPr="006978D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978DF">
        <w:rPr>
          <w:rFonts w:ascii="TH SarabunPSK" w:hAnsi="TH SarabunPSK" w:cs="TH SarabunPSK"/>
          <w:sz w:val="32"/>
          <w:szCs w:val="32"/>
          <w:cs/>
        </w:rPr>
        <w:tab/>
      </w:r>
      <w:r w:rsidRPr="006978DF">
        <w:rPr>
          <w:rFonts w:ascii="TH SarabunPSK" w:hAnsi="TH SarabunPSK" w:cs="TH SarabunPSK"/>
          <w:sz w:val="32"/>
          <w:szCs w:val="32"/>
        </w:rPr>
        <w:t>Washington, DC</w:t>
      </w:r>
      <w:r w:rsidRPr="006978D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978DF">
        <w:rPr>
          <w:rFonts w:ascii="TH SarabunPSK" w:hAnsi="TH SarabunPSK" w:cs="TH SarabunPSK"/>
          <w:sz w:val="32"/>
          <w:szCs w:val="32"/>
        </w:rPr>
        <w:t>American Psychological Association</w:t>
      </w:r>
      <w:r w:rsidRPr="006978DF">
        <w:rPr>
          <w:rFonts w:ascii="TH SarabunPSK" w:hAnsi="TH SarabunPSK" w:cs="TH SarabunPSK"/>
          <w:sz w:val="32"/>
          <w:szCs w:val="32"/>
          <w:cs/>
        </w:rPr>
        <w:t>.</w:t>
      </w:r>
    </w:p>
    <w:p w:rsidR="001B0558" w:rsidRPr="006978DF" w:rsidRDefault="001B0558" w:rsidP="001B055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sectPr w:rsidR="001B0558" w:rsidRPr="006978DF" w:rsidSect="00845DBE">
      <w:pgSz w:w="12240" w:h="15840"/>
      <w:pgMar w:top="1701" w:right="1701" w:bottom="1985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B5" w:rsidRDefault="009D4DB5" w:rsidP="00AC051A">
      <w:pPr>
        <w:spacing w:after="0" w:line="240" w:lineRule="auto"/>
      </w:pPr>
      <w:r>
        <w:separator/>
      </w:r>
    </w:p>
  </w:endnote>
  <w:endnote w:type="continuationSeparator" w:id="0">
    <w:p w:rsidR="009D4DB5" w:rsidRDefault="009D4DB5" w:rsidP="00AC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-KandaModern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B5" w:rsidRDefault="009D4DB5" w:rsidP="00AC051A">
      <w:pPr>
        <w:spacing w:after="0" w:line="240" w:lineRule="auto"/>
      </w:pPr>
      <w:r>
        <w:separator/>
      </w:r>
    </w:p>
  </w:footnote>
  <w:footnote w:type="continuationSeparator" w:id="0">
    <w:p w:rsidR="009D4DB5" w:rsidRDefault="009D4DB5" w:rsidP="00AC051A">
      <w:pPr>
        <w:spacing w:after="0" w:line="240" w:lineRule="auto"/>
      </w:pPr>
      <w:r>
        <w:continuationSeparator/>
      </w:r>
    </w:p>
  </w:footnote>
  <w:footnote w:id="1">
    <w:p w:rsidR="00A1773E" w:rsidRPr="00B040DD" w:rsidRDefault="00A1773E" w:rsidP="00A1773E">
      <w:pPr>
        <w:pStyle w:val="FootnoteText"/>
        <w:jc w:val="left"/>
        <w:rPr>
          <w:rFonts w:ascii="CordiaUPC" w:hAnsi="CordiaUPC" w:cs="CordiaUPC"/>
          <w:sz w:val="24"/>
          <w:szCs w:val="24"/>
          <w:lang w:bidi="th-TH"/>
        </w:rPr>
      </w:pPr>
      <w:r w:rsidRPr="00B040DD">
        <w:rPr>
          <w:rStyle w:val="FootnoteReference"/>
          <w:rFonts w:ascii="CordiaUPC" w:hAnsi="CordiaUPC" w:cs="CordiaUPC"/>
          <w:sz w:val="24"/>
          <w:szCs w:val="24"/>
        </w:rPr>
        <w:footnoteRef/>
      </w:r>
      <w:r w:rsidRPr="00B040DD">
        <w:rPr>
          <w:rFonts w:ascii="CordiaUPC" w:hAnsi="CordiaUPC" w:cs="CordiaUPC"/>
          <w:sz w:val="24"/>
          <w:szCs w:val="24"/>
          <w:cs/>
          <w:lang w:bidi="th-TH"/>
        </w:rPr>
        <w:t xml:space="preserve"> เชิงอรรถอ้างอิง  </w:t>
      </w:r>
      <w:r w:rsidRPr="00B040DD">
        <w:rPr>
          <w:rFonts w:ascii="CordiaUPC" w:hAnsi="CordiaUPC" w:cs="CordiaUPC"/>
          <w:sz w:val="24"/>
          <w:szCs w:val="24"/>
          <w:lang w:bidi="th-TH"/>
        </w:rPr>
        <w:t>Footnote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2FF"/>
    <w:multiLevelType w:val="hybridMultilevel"/>
    <w:tmpl w:val="1E38ADD0"/>
    <w:lvl w:ilvl="0" w:tplc="0420A4EA">
      <w:numFmt w:val="bullet"/>
      <w:lvlText w:val="-"/>
      <w:lvlJc w:val="left"/>
      <w:pPr>
        <w:ind w:left="150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684198"/>
    <w:multiLevelType w:val="singleLevel"/>
    <w:tmpl w:val="5B2C11B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7D229DD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7EB6CA2"/>
    <w:multiLevelType w:val="multilevel"/>
    <w:tmpl w:val="A796A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4" w15:restartNumberingAfterBreak="0">
    <w:nsid w:val="150B08E5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63B082E"/>
    <w:multiLevelType w:val="hybridMultilevel"/>
    <w:tmpl w:val="DC461946"/>
    <w:lvl w:ilvl="0" w:tplc="0E10CECC">
      <w:start w:val="32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1354A0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4FF0648"/>
    <w:multiLevelType w:val="hybridMultilevel"/>
    <w:tmpl w:val="3132B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F5A5A"/>
    <w:multiLevelType w:val="hybridMultilevel"/>
    <w:tmpl w:val="42145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8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92F55"/>
    <w:multiLevelType w:val="multilevel"/>
    <w:tmpl w:val="3B8CC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8B74BF"/>
    <w:multiLevelType w:val="multilevel"/>
    <w:tmpl w:val="3DBCE0F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E62C9C"/>
    <w:multiLevelType w:val="hybridMultilevel"/>
    <w:tmpl w:val="5A7826FA"/>
    <w:lvl w:ilvl="0" w:tplc="C31A3CC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46199"/>
    <w:multiLevelType w:val="hybridMultilevel"/>
    <w:tmpl w:val="EC589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D6C74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B4224CB"/>
    <w:multiLevelType w:val="hybridMultilevel"/>
    <w:tmpl w:val="62968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013E7"/>
    <w:multiLevelType w:val="multilevel"/>
    <w:tmpl w:val="5A82C0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51D47A75"/>
    <w:multiLevelType w:val="multilevel"/>
    <w:tmpl w:val="795C3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524B5E71"/>
    <w:multiLevelType w:val="multilevel"/>
    <w:tmpl w:val="1784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54190B77"/>
    <w:multiLevelType w:val="hybridMultilevel"/>
    <w:tmpl w:val="7EDEAEA2"/>
    <w:lvl w:ilvl="0" w:tplc="1F9270CC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AD56DA5"/>
    <w:multiLevelType w:val="multilevel"/>
    <w:tmpl w:val="2E04C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AFD541C"/>
    <w:multiLevelType w:val="multilevel"/>
    <w:tmpl w:val="90EE8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theme="minorBidi" w:hint="default"/>
      </w:rPr>
    </w:lvl>
  </w:abstractNum>
  <w:abstractNum w:abstractNumId="21" w15:restartNumberingAfterBreak="0">
    <w:nsid w:val="5D3633C5"/>
    <w:multiLevelType w:val="multilevel"/>
    <w:tmpl w:val="74C88E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172864"/>
    <w:multiLevelType w:val="hybridMultilevel"/>
    <w:tmpl w:val="9D10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56A17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60B7D50"/>
    <w:multiLevelType w:val="multilevel"/>
    <w:tmpl w:val="C83AE5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6BF9744E"/>
    <w:multiLevelType w:val="multilevel"/>
    <w:tmpl w:val="1784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6D4A0482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6F3A4474"/>
    <w:multiLevelType w:val="hybridMultilevel"/>
    <w:tmpl w:val="A8C2A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9047C9"/>
    <w:multiLevelType w:val="multilevel"/>
    <w:tmpl w:val="8162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6FC80EB0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7A421231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7A4A29CC"/>
    <w:multiLevelType w:val="multilevel"/>
    <w:tmpl w:val="83CA5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A6545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EA48A0"/>
    <w:multiLevelType w:val="multilevel"/>
    <w:tmpl w:val="87AA0D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6"/>
  </w:num>
  <w:num w:numId="5">
    <w:abstractNumId w:val="32"/>
  </w:num>
  <w:num w:numId="6">
    <w:abstractNumId w:val="23"/>
  </w:num>
  <w:num w:numId="7">
    <w:abstractNumId w:val="17"/>
  </w:num>
  <w:num w:numId="8">
    <w:abstractNumId w:val="28"/>
  </w:num>
  <w:num w:numId="9">
    <w:abstractNumId w:val="3"/>
  </w:num>
  <w:num w:numId="10">
    <w:abstractNumId w:val="8"/>
  </w:num>
  <w:num w:numId="11">
    <w:abstractNumId w:val="14"/>
  </w:num>
  <w:num w:numId="12">
    <w:abstractNumId w:val="27"/>
  </w:num>
  <w:num w:numId="13">
    <w:abstractNumId w:val="30"/>
  </w:num>
  <w:num w:numId="14">
    <w:abstractNumId w:val="2"/>
  </w:num>
  <w:num w:numId="15">
    <w:abstractNumId w:val="4"/>
  </w:num>
  <w:num w:numId="16">
    <w:abstractNumId w:val="6"/>
  </w:num>
  <w:num w:numId="17">
    <w:abstractNumId w:val="29"/>
  </w:num>
  <w:num w:numId="18">
    <w:abstractNumId w:val="13"/>
  </w:num>
  <w:num w:numId="19">
    <w:abstractNumId w:val="26"/>
  </w:num>
  <w:num w:numId="20">
    <w:abstractNumId w:val="12"/>
  </w:num>
  <w:num w:numId="21">
    <w:abstractNumId w:val="7"/>
  </w:num>
  <w:num w:numId="22">
    <w:abstractNumId w:val="15"/>
  </w:num>
  <w:num w:numId="23">
    <w:abstractNumId w:val="24"/>
  </w:num>
  <w:num w:numId="24">
    <w:abstractNumId w:val="33"/>
  </w:num>
  <w:num w:numId="25">
    <w:abstractNumId w:val="25"/>
  </w:num>
  <w:num w:numId="26">
    <w:abstractNumId w:val="19"/>
  </w:num>
  <w:num w:numId="27">
    <w:abstractNumId w:val="9"/>
  </w:num>
  <w:num w:numId="28">
    <w:abstractNumId w:val="20"/>
  </w:num>
  <w:num w:numId="29">
    <w:abstractNumId w:val="18"/>
  </w:num>
  <w:num w:numId="30">
    <w:abstractNumId w:val="11"/>
  </w:num>
  <w:num w:numId="31">
    <w:abstractNumId w:val="31"/>
  </w:num>
  <w:num w:numId="32">
    <w:abstractNumId w:val="22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B4"/>
    <w:rsid w:val="00001873"/>
    <w:rsid w:val="0000381E"/>
    <w:rsid w:val="00023B6A"/>
    <w:rsid w:val="00024D1C"/>
    <w:rsid w:val="00033EA6"/>
    <w:rsid w:val="00036115"/>
    <w:rsid w:val="00043272"/>
    <w:rsid w:val="00047D0C"/>
    <w:rsid w:val="00053149"/>
    <w:rsid w:val="0006198F"/>
    <w:rsid w:val="000742F8"/>
    <w:rsid w:val="00093590"/>
    <w:rsid w:val="00093B2D"/>
    <w:rsid w:val="000A2386"/>
    <w:rsid w:val="000A7920"/>
    <w:rsid w:val="000B5C40"/>
    <w:rsid w:val="000B7F62"/>
    <w:rsid w:val="000D7827"/>
    <w:rsid w:val="000E6EAE"/>
    <w:rsid w:val="000F0F1D"/>
    <w:rsid w:val="000F51F6"/>
    <w:rsid w:val="001000C8"/>
    <w:rsid w:val="00105659"/>
    <w:rsid w:val="001108E7"/>
    <w:rsid w:val="001120E7"/>
    <w:rsid w:val="0012715D"/>
    <w:rsid w:val="001279AC"/>
    <w:rsid w:val="00151E02"/>
    <w:rsid w:val="00161C51"/>
    <w:rsid w:val="001714E7"/>
    <w:rsid w:val="0017411C"/>
    <w:rsid w:val="0018638C"/>
    <w:rsid w:val="00195CF8"/>
    <w:rsid w:val="001A5E5C"/>
    <w:rsid w:val="001B0558"/>
    <w:rsid w:val="001B13B4"/>
    <w:rsid w:val="001C751D"/>
    <w:rsid w:val="001E6B29"/>
    <w:rsid w:val="002053ED"/>
    <w:rsid w:val="00216AE5"/>
    <w:rsid w:val="00232B79"/>
    <w:rsid w:val="00240F16"/>
    <w:rsid w:val="00244B63"/>
    <w:rsid w:val="00262762"/>
    <w:rsid w:val="00274E70"/>
    <w:rsid w:val="002807C9"/>
    <w:rsid w:val="00293B93"/>
    <w:rsid w:val="002C1658"/>
    <w:rsid w:val="002C3225"/>
    <w:rsid w:val="002D2CEB"/>
    <w:rsid w:val="002D51DE"/>
    <w:rsid w:val="002D6780"/>
    <w:rsid w:val="002F65F9"/>
    <w:rsid w:val="00307937"/>
    <w:rsid w:val="00313AB9"/>
    <w:rsid w:val="00315423"/>
    <w:rsid w:val="00353427"/>
    <w:rsid w:val="00355B97"/>
    <w:rsid w:val="00366AD9"/>
    <w:rsid w:val="00367F45"/>
    <w:rsid w:val="00373143"/>
    <w:rsid w:val="003934F1"/>
    <w:rsid w:val="003A750D"/>
    <w:rsid w:val="003A7C24"/>
    <w:rsid w:val="003D499A"/>
    <w:rsid w:val="003D5FCF"/>
    <w:rsid w:val="003E2FAA"/>
    <w:rsid w:val="003F4CFF"/>
    <w:rsid w:val="0043081E"/>
    <w:rsid w:val="00431594"/>
    <w:rsid w:val="004320FD"/>
    <w:rsid w:val="004409C4"/>
    <w:rsid w:val="0044311C"/>
    <w:rsid w:val="00445828"/>
    <w:rsid w:val="004538B6"/>
    <w:rsid w:val="00482D9D"/>
    <w:rsid w:val="0048340E"/>
    <w:rsid w:val="004851AB"/>
    <w:rsid w:val="00491CFD"/>
    <w:rsid w:val="00494144"/>
    <w:rsid w:val="004A2D39"/>
    <w:rsid w:val="004A5138"/>
    <w:rsid w:val="004B7F43"/>
    <w:rsid w:val="004C7723"/>
    <w:rsid w:val="004E42D7"/>
    <w:rsid w:val="004E5499"/>
    <w:rsid w:val="004E5D5A"/>
    <w:rsid w:val="005028C8"/>
    <w:rsid w:val="0050328C"/>
    <w:rsid w:val="00506A0E"/>
    <w:rsid w:val="00511537"/>
    <w:rsid w:val="0051198A"/>
    <w:rsid w:val="005262E2"/>
    <w:rsid w:val="005266AD"/>
    <w:rsid w:val="0055255F"/>
    <w:rsid w:val="0055359D"/>
    <w:rsid w:val="00566395"/>
    <w:rsid w:val="005A3B6B"/>
    <w:rsid w:val="005A6EFE"/>
    <w:rsid w:val="005B319C"/>
    <w:rsid w:val="005C4E05"/>
    <w:rsid w:val="005C6C61"/>
    <w:rsid w:val="006042A4"/>
    <w:rsid w:val="006075FC"/>
    <w:rsid w:val="00614D69"/>
    <w:rsid w:val="00625163"/>
    <w:rsid w:val="00641E4D"/>
    <w:rsid w:val="00646315"/>
    <w:rsid w:val="006547D4"/>
    <w:rsid w:val="00691200"/>
    <w:rsid w:val="006978DF"/>
    <w:rsid w:val="006D19E3"/>
    <w:rsid w:val="006D1FC2"/>
    <w:rsid w:val="006E2021"/>
    <w:rsid w:val="006E21B5"/>
    <w:rsid w:val="006F21E5"/>
    <w:rsid w:val="006F5E27"/>
    <w:rsid w:val="00700FD9"/>
    <w:rsid w:val="0070248C"/>
    <w:rsid w:val="0070259E"/>
    <w:rsid w:val="007120F1"/>
    <w:rsid w:val="007400AE"/>
    <w:rsid w:val="00752F6B"/>
    <w:rsid w:val="0075376F"/>
    <w:rsid w:val="007628FD"/>
    <w:rsid w:val="00766EE1"/>
    <w:rsid w:val="00767682"/>
    <w:rsid w:val="0079053C"/>
    <w:rsid w:val="007A2E6B"/>
    <w:rsid w:val="007A6C45"/>
    <w:rsid w:val="007B148D"/>
    <w:rsid w:val="008036FF"/>
    <w:rsid w:val="00806F68"/>
    <w:rsid w:val="00824D36"/>
    <w:rsid w:val="00827151"/>
    <w:rsid w:val="00836301"/>
    <w:rsid w:val="008411E0"/>
    <w:rsid w:val="00845DBE"/>
    <w:rsid w:val="00853461"/>
    <w:rsid w:val="00880FE9"/>
    <w:rsid w:val="00895DBA"/>
    <w:rsid w:val="008C2BAE"/>
    <w:rsid w:val="008D4640"/>
    <w:rsid w:val="008E3AAC"/>
    <w:rsid w:val="008E6F1D"/>
    <w:rsid w:val="008E787A"/>
    <w:rsid w:val="009448EE"/>
    <w:rsid w:val="00964193"/>
    <w:rsid w:val="00964B02"/>
    <w:rsid w:val="009759CE"/>
    <w:rsid w:val="00992560"/>
    <w:rsid w:val="009A77AF"/>
    <w:rsid w:val="009B29C2"/>
    <w:rsid w:val="009B76A0"/>
    <w:rsid w:val="009C5E7B"/>
    <w:rsid w:val="009D05ED"/>
    <w:rsid w:val="009D1616"/>
    <w:rsid w:val="009D43C1"/>
    <w:rsid w:val="009D4DB5"/>
    <w:rsid w:val="009D6AC4"/>
    <w:rsid w:val="009F0C8F"/>
    <w:rsid w:val="00A00904"/>
    <w:rsid w:val="00A04EAC"/>
    <w:rsid w:val="00A05D59"/>
    <w:rsid w:val="00A1773E"/>
    <w:rsid w:val="00A50FFE"/>
    <w:rsid w:val="00A608AF"/>
    <w:rsid w:val="00A65EA0"/>
    <w:rsid w:val="00A76A9A"/>
    <w:rsid w:val="00A7727D"/>
    <w:rsid w:val="00A9417B"/>
    <w:rsid w:val="00A9433E"/>
    <w:rsid w:val="00AC051A"/>
    <w:rsid w:val="00AC4495"/>
    <w:rsid w:val="00AD6A2D"/>
    <w:rsid w:val="00AF2031"/>
    <w:rsid w:val="00B11325"/>
    <w:rsid w:val="00B12496"/>
    <w:rsid w:val="00B17679"/>
    <w:rsid w:val="00B257F2"/>
    <w:rsid w:val="00B26CA9"/>
    <w:rsid w:val="00B41082"/>
    <w:rsid w:val="00B41137"/>
    <w:rsid w:val="00B54216"/>
    <w:rsid w:val="00B7661B"/>
    <w:rsid w:val="00BB065D"/>
    <w:rsid w:val="00BC42F9"/>
    <w:rsid w:val="00BE524F"/>
    <w:rsid w:val="00C03740"/>
    <w:rsid w:val="00C16415"/>
    <w:rsid w:val="00C164A7"/>
    <w:rsid w:val="00C23EEC"/>
    <w:rsid w:val="00C27E80"/>
    <w:rsid w:val="00C4783B"/>
    <w:rsid w:val="00C57EFE"/>
    <w:rsid w:val="00C61064"/>
    <w:rsid w:val="00C938E4"/>
    <w:rsid w:val="00CA22EC"/>
    <w:rsid w:val="00CA3AA9"/>
    <w:rsid w:val="00CC5C95"/>
    <w:rsid w:val="00CD0F11"/>
    <w:rsid w:val="00CD1679"/>
    <w:rsid w:val="00CE65C2"/>
    <w:rsid w:val="00D05828"/>
    <w:rsid w:val="00D109E3"/>
    <w:rsid w:val="00D21ACA"/>
    <w:rsid w:val="00D258FC"/>
    <w:rsid w:val="00D500B1"/>
    <w:rsid w:val="00D502B6"/>
    <w:rsid w:val="00D53D40"/>
    <w:rsid w:val="00D66FA0"/>
    <w:rsid w:val="00D86CA0"/>
    <w:rsid w:val="00D92D80"/>
    <w:rsid w:val="00D960B2"/>
    <w:rsid w:val="00DA7F9F"/>
    <w:rsid w:val="00DF7ADF"/>
    <w:rsid w:val="00E1048F"/>
    <w:rsid w:val="00E26EB1"/>
    <w:rsid w:val="00E27554"/>
    <w:rsid w:val="00E36780"/>
    <w:rsid w:val="00E6233D"/>
    <w:rsid w:val="00E717EA"/>
    <w:rsid w:val="00E76EE0"/>
    <w:rsid w:val="00EA2B39"/>
    <w:rsid w:val="00EB1BD7"/>
    <w:rsid w:val="00EF2EFE"/>
    <w:rsid w:val="00EF4E76"/>
    <w:rsid w:val="00F14BA4"/>
    <w:rsid w:val="00F25691"/>
    <w:rsid w:val="00F27C3C"/>
    <w:rsid w:val="00F3437E"/>
    <w:rsid w:val="00F35B1F"/>
    <w:rsid w:val="00F517B1"/>
    <w:rsid w:val="00F539ED"/>
    <w:rsid w:val="00F6662C"/>
    <w:rsid w:val="00F9231C"/>
    <w:rsid w:val="00FB0633"/>
    <w:rsid w:val="00FC6BF4"/>
    <w:rsid w:val="00FD7566"/>
    <w:rsid w:val="00FE27D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75863-FB3E-4EF3-9747-A2BCD938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73E"/>
    <w:pPr>
      <w:keepNext/>
      <w:widowControl w:val="0"/>
      <w:wordWrap w:val="0"/>
      <w:spacing w:after="0" w:line="240" w:lineRule="auto"/>
      <w:outlineLvl w:val="0"/>
    </w:pPr>
    <w:rPr>
      <w:rFonts w:ascii="Times New Roman" w:eastAsia="Gulim" w:hAnsi="Times New Roman" w:cs="Angsana New"/>
      <w:b/>
      <w:bCs/>
      <w:kern w:val="2"/>
      <w:sz w:val="24"/>
      <w:szCs w:val="32"/>
      <w:lang w:eastAsia="ko-KR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2496"/>
    <w:pPr>
      <w:keepNext/>
      <w:spacing w:before="240" w:after="60" w:line="240" w:lineRule="auto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1A"/>
  </w:style>
  <w:style w:type="paragraph" w:styleId="Footer">
    <w:name w:val="footer"/>
    <w:basedOn w:val="Normal"/>
    <w:link w:val="FooterChar"/>
    <w:uiPriority w:val="99"/>
    <w:unhideWhenUsed/>
    <w:rsid w:val="00AC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1A"/>
  </w:style>
  <w:style w:type="paragraph" w:customStyle="1" w:styleId="Default">
    <w:name w:val="Default"/>
    <w:rsid w:val="002C32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73E"/>
    <w:rPr>
      <w:rFonts w:ascii="Times New Roman" w:eastAsia="Gulim" w:hAnsi="Times New Roman" w:cs="Angsana New"/>
      <w:b/>
      <w:bCs/>
      <w:kern w:val="2"/>
      <w:sz w:val="24"/>
      <w:szCs w:val="32"/>
      <w:lang w:eastAsia="ko-KR" w:bidi="ar-SA"/>
    </w:rPr>
  </w:style>
  <w:style w:type="paragraph" w:styleId="FootnoteText">
    <w:name w:val="footnote text"/>
    <w:basedOn w:val="Normal"/>
    <w:link w:val="FootnoteTextChar"/>
    <w:rsid w:val="00A1773E"/>
    <w:pPr>
      <w:autoSpaceDE w:val="0"/>
      <w:autoSpaceDN w:val="0"/>
      <w:spacing w:after="0" w:line="240" w:lineRule="auto"/>
      <w:jc w:val="center"/>
    </w:pPr>
    <w:rPr>
      <w:rFonts w:ascii="Times New Roman" w:eastAsia="BatangChe" w:hAnsi="Times New Roman" w:cs="Angsana New"/>
      <w:kern w:val="2"/>
      <w:sz w:val="21"/>
      <w:szCs w:val="20"/>
      <w:lang w:eastAsia="ko-KR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773E"/>
    <w:rPr>
      <w:rFonts w:ascii="Times New Roman" w:eastAsia="BatangChe" w:hAnsi="Times New Roman" w:cs="Angsana New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sid w:val="00A1773E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C164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12496"/>
    <w:rPr>
      <w:rFonts w:ascii="Calibri Light" w:eastAsia="Times New Roman" w:hAnsi="Calibri Light" w:cs="Angsana New"/>
      <w:b/>
      <w:bCs/>
      <w:i/>
      <w:iCs/>
      <w:sz w:val="28"/>
      <w:szCs w:val="35"/>
      <w:lang w:eastAsia="ja-JP"/>
    </w:rPr>
  </w:style>
  <w:style w:type="character" w:styleId="Hyperlink">
    <w:name w:val="Hyperlink"/>
    <w:uiPriority w:val="99"/>
    <w:rsid w:val="00B12496"/>
    <w:rPr>
      <w:color w:val="C3650E"/>
      <w:u w:val="single"/>
    </w:rPr>
  </w:style>
  <w:style w:type="paragraph" w:styleId="BodyText">
    <w:name w:val="Body Text"/>
    <w:basedOn w:val="Normal"/>
    <w:link w:val="BodyTextChar"/>
    <w:rsid w:val="00B12496"/>
    <w:pPr>
      <w:spacing w:after="120" w:line="240" w:lineRule="auto"/>
    </w:pPr>
    <w:rPr>
      <w:rFonts w:ascii="Times New Roman" w:eastAsia="MS Mincho" w:hAnsi="Times New Roman" w:cs="Angsana New"/>
      <w:sz w:val="24"/>
      <w:szCs w:val="30"/>
      <w:lang w:eastAsia="ja-JP"/>
    </w:rPr>
  </w:style>
  <w:style w:type="character" w:customStyle="1" w:styleId="BodyTextChar">
    <w:name w:val="Body Text Char"/>
    <w:basedOn w:val="DefaultParagraphFont"/>
    <w:link w:val="BodyText"/>
    <w:rsid w:val="00B12496"/>
    <w:rPr>
      <w:rFonts w:ascii="Times New Roman" w:eastAsia="MS Mincho" w:hAnsi="Times New Roman" w:cs="Angsana New"/>
      <w:sz w:val="24"/>
      <w:szCs w:val="30"/>
      <w:lang w:eastAsia="ja-JP"/>
    </w:rPr>
  </w:style>
  <w:style w:type="paragraph" w:customStyle="1" w:styleId="10">
    <w:name w:val="ปกติ (เว็บ)10"/>
    <w:basedOn w:val="Normal"/>
    <w:rsid w:val="00B124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paragraph" w:customStyle="1" w:styleId="a">
    <w:name w:val="คำอธิบายเฉพาะ + ตัวหนา"/>
    <w:aliases w:val="กึ่งกลาง + ไม่ ตัวหนา + ไม่ ตัวหนา + ไม่ ตัวหนา + ไม่ ..."/>
    <w:basedOn w:val="Caption"/>
    <w:rsid w:val="00A608AF"/>
    <w:pPr>
      <w:spacing w:after="0"/>
    </w:pPr>
    <w:rPr>
      <w:rFonts w:ascii="Angsana New" w:eastAsia="Cordia New" w:hAnsi="Angsana New" w:cs="Angsana New"/>
      <w:b/>
      <w:bCs/>
      <w:i w:val="0"/>
      <w:iCs w:val="0"/>
      <w:color w:val="auto"/>
      <w:sz w:val="32"/>
      <w:szCs w:val="32"/>
      <w:lang w:eastAsia="th-TH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08AF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NormalWeb">
    <w:name w:val="Normal (Web)"/>
    <w:basedOn w:val="Normal"/>
    <w:uiPriority w:val="99"/>
    <w:unhideWhenUsed/>
    <w:rsid w:val="001C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51D"/>
    <w:rPr>
      <w:b/>
      <w:bCs/>
    </w:rPr>
  </w:style>
  <w:style w:type="character" w:customStyle="1" w:styleId="apple-converted-space">
    <w:name w:val="apple-converted-space"/>
    <w:basedOn w:val="DefaultParagraphFont"/>
    <w:rsid w:val="001C751D"/>
  </w:style>
  <w:style w:type="table" w:styleId="TableGrid">
    <w:name w:val="Table Grid"/>
    <w:basedOn w:val="TableNormal"/>
    <w:uiPriority w:val="59"/>
    <w:rsid w:val="001C751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751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7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751D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1D"/>
    <w:rPr>
      <w:rFonts w:ascii="Tahoma" w:hAnsi="Tahoma" w:cs="Angsana New"/>
      <w:sz w:val="16"/>
      <w:szCs w:val="20"/>
    </w:rPr>
  </w:style>
  <w:style w:type="character" w:customStyle="1" w:styleId="username">
    <w:name w:val="username"/>
    <w:basedOn w:val="DefaultParagraphFont"/>
    <w:rsid w:val="001C751D"/>
  </w:style>
  <w:style w:type="character" w:customStyle="1" w:styleId="reference-text">
    <w:name w:val="reference-text"/>
    <w:basedOn w:val="DefaultParagraphFont"/>
    <w:rsid w:val="001C751D"/>
  </w:style>
  <w:style w:type="character" w:customStyle="1" w:styleId="st">
    <w:name w:val="st"/>
    <w:basedOn w:val="DefaultParagraphFont"/>
    <w:rsid w:val="001C751D"/>
  </w:style>
  <w:style w:type="character" w:customStyle="1" w:styleId="citation">
    <w:name w:val="citation"/>
    <w:basedOn w:val="DefaultParagraphFont"/>
    <w:rsid w:val="001C751D"/>
  </w:style>
  <w:style w:type="paragraph" w:styleId="NoSpacing">
    <w:name w:val="No Spacing"/>
    <w:uiPriority w:val="1"/>
    <w:qFormat/>
    <w:rsid w:val="001C751D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nation.nationtv.tv/blog/Thangthai/2015/01/27/entry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vforward.com/trend/2111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wit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nation.nationtv.tv/blog/Thangth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NARUEMOL_SUW</cp:lastModifiedBy>
  <cp:revision>2</cp:revision>
  <dcterms:created xsi:type="dcterms:W3CDTF">2019-04-10T07:27:00Z</dcterms:created>
  <dcterms:modified xsi:type="dcterms:W3CDTF">2019-04-10T07:27:00Z</dcterms:modified>
</cp:coreProperties>
</file>